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31"/>
        <w:tblW w:w="10925" w:type="dxa"/>
        <w:tblBorders>
          <w:top w:val="single" w:sz="4" w:space="0" w:color="auto"/>
          <w:bottom w:val="single" w:sz="4" w:space="0" w:color="auto"/>
        </w:tblBorders>
        <w:shd w:val="pct10" w:color="auto" w:fill="FFFFFF"/>
        <w:tblLayout w:type="fixed"/>
        <w:tblLook w:val="0000" w:firstRow="0" w:lastRow="0" w:firstColumn="0" w:lastColumn="0" w:noHBand="0" w:noVBand="0"/>
      </w:tblPr>
      <w:tblGrid>
        <w:gridCol w:w="1692"/>
        <w:gridCol w:w="1973"/>
        <w:gridCol w:w="1409"/>
        <w:gridCol w:w="1767"/>
        <w:gridCol w:w="2114"/>
        <w:gridCol w:w="1970"/>
      </w:tblGrid>
      <w:tr w:rsidR="002C6079" w:rsidTr="004F4C10">
        <w:trPr>
          <w:cantSplit/>
          <w:trHeight w:hRule="exact" w:val="377"/>
        </w:trPr>
        <w:tc>
          <w:tcPr>
            <w:tcW w:w="6841"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jc w:val="center"/>
              <w:rPr>
                <w:b/>
                <w:bCs/>
                <w:sz w:val="18"/>
                <w:szCs w:val="18"/>
              </w:rPr>
            </w:pPr>
            <w:r w:rsidRPr="00765B7C">
              <w:rPr>
                <w:b/>
                <w:bCs/>
                <w:sz w:val="18"/>
                <w:szCs w:val="18"/>
              </w:rPr>
              <w:t>Area Laboratories - Department of Blood Transfusion</w:t>
            </w:r>
          </w:p>
          <w:p w:rsidR="002C6079" w:rsidRPr="00765B7C" w:rsidRDefault="002C6079" w:rsidP="004F4C10">
            <w:pPr>
              <w:pStyle w:val="Header"/>
              <w:jc w:val="center"/>
              <w:rPr>
                <w:b/>
                <w:bCs/>
                <w:sz w:val="18"/>
                <w:szCs w:val="18"/>
              </w:rPr>
            </w:pPr>
            <w:r w:rsidRPr="00765B7C">
              <w:rPr>
                <w:b/>
                <w:bCs/>
                <w:sz w:val="18"/>
                <w:szCs w:val="18"/>
              </w:rPr>
              <w:t>Standard Operating Procedure</w:t>
            </w:r>
          </w:p>
        </w:tc>
        <w:tc>
          <w:tcPr>
            <w:tcW w:w="2114" w:type="dxa"/>
            <w:tcBorders>
              <w:top w:val="single" w:sz="4" w:space="0" w:color="auto"/>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spacing w:before="120" w:after="40"/>
              <w:jc w:val="center"/>
              <w:rPr>
                <w:b/>
                <w:bCs/>
                <w:sz w:val="18"/>
                <w:szCs w:val="18"/>
              </w:rPr>
            </w:pPr>
            <w:r w:rsidRPr="00765B7C">
              <w:rPr>
                <w:b/>
                <w:bCs/>
                <w:sz w:val="18"/>
                <w:szCs w:val="18"/>
              </w:rPr>
              <w:t>LFH BTS035</w:t>
            </w:r>
          </w:p>
        </w:tc>
        <w:tc>
          <w:tcPr>
            <w:tcW w:w="1970" w:type="dxa"/>
            <w:vMerge w:val="restart"/>
            <w:tcBorders>
              <w:top w:val="single" w:sz="4" w:space="0" w:color="auto"/>
              <w:left w:val="single" w:sz="4" w:space="0" w:color="auto"/>
              <w:right w:val="single" w:sz="4" w:space="0" w:color="auto"/>
            </w:tcBorders>
            <w:shd w:val="pct10" w:color="auto" w:fill="FFFFFF"/>
          </w:tcPr>
          <w:p w:rsidR="002C6079" w:rsidRDefault="002C6079" w:rsidP="004F4C10">
            <w:pPr>
              <w:pStyle w:val="Header"/>
              <w:spacing w:before="120" w:after="40"/>
              <w:rPr>
                <w:rFonts w:ascii="Calibri" w:hAnsi="Calibri" w:cs="Calibri"/>
                <w:b/>
                <w:bCs/>
                <w:sz w:val="20"/>
                <w:szCs w:val="20"/>
              </w:rPr>
            </w:pPr>
            <w:r>
              <w:rPr>
                <w:rFonts w:ascii="Calibri" w:hAnsi="Calibri" w:cs="Calibri"/>
                <w:b/>
                <w:bCs/>
                <w:noProof/>
              </w:rPr>
              <w:drawing>
                <wp:anchor distT="0" distB="0" distL="114300" distR="114300" simplePos="0" relativeHeight="251659264" behindDoc="0" locked="0" layoutInCell="1" allowOverlap="1" wp14:anchorId="72E97C74" wp14:editId="02586BCD">
                  <wp:simplePos x="0" y="0"/>
                  <wp:positionH relativeFrom="column">
                    <wp:posOffset>259080</wp:posOffset>
                  </wp:positionH>
                  <wp:positionV relativeFrom="paragraph">
                    <wp:posOffset>54610</wp:posOffset>
                  </wp:positionV>
                  <wp:extent cx="777875" cy="643890"/>
                  <wp:effectExtent l="0" t="0" r="3175"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875" cy="6438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079" w:rsidRPr="0057059D" w:rsidTr="004F4C10">
        <w:trPr>
          <w:cantSplit/>
          <w:trHeight w:hRule="exact" w:val="294"/>
        </w:trPr>
        <w:tc>
          <w:tcPr>
            <w:tcW w:w="6841" w:type="dxa"/>
            <w:gridSpan w:val="4"/>
            <w:vMerge w:val="restart"/>
            <w:tcBorders>
              <w:top w:val="single" w:sz="4" w:space="0" w:color="auto"/>
              <w:left w:val="single" w:sz="4" w:space="0" w:color="auto"/>
              <w:right w:val="single" w:sz="4" w:space="0" w:color="auto"/>
            </w:tcBorders>
            <w:shd w:val="pct10" w:color="auto" w:fill="FFFFFF"/>
            <w:vAlign w:val="center"/>
          </w:tcPr>
          <w:p w:rsidR="002C6079" w:rsidRPr="00765B7C" w:rsidRDefault="002C6079" w:rsidP="004F4C10">
            <w:pPr>
              <w:jc w:val="center"/>
              <w:rPr>
                <w:b/>
                <w:bCs/>
                <w:sz w:val="18"/>
                <w:szCs w:val="18"/>
                <w:u w:val="single"/>
              </w:rPr>
            </w:pPr>
            <w:r w:rsidRPr="00765B7C">
              <w:rPr>
                <w:b/>
                <w:bCs/>
                <w:sz w:val="18"/>
                <w:szCs w:val="18"/>
                <w:u w:val="single"/>
              </w:rPr>
              <w:t xml:space="preserve">SPECIAL REQUIREMENTS OF BLOOD TRANSFUSION </w:t>
            </w:r>
          </w:p>
          <w:p w:rsidR="002C6079" w:rsidRPr="00765B7C" w:rsidRDefault="002C6079" w:rsidP="004F4C10">
            <w:pPr>
              <w:jc w:val="center"/>
              <w:rPr>
                <w:b/>
                <w:bCs/>
                <w:sz w:val="18"/>
                <w:szCs w:val="18"/>
                <w:u w:val="single"/>
              </w:rPr>
            </w:pPr>
            <w:r w:rsidRPr="00765B7C">
              <w:rPr>
                <w:b/>
                <w:bCs/>
                <w:sz w:val="18"/>
                <w:szCs w:val="18"/>
                <w:u w:val="single"/>
              </w:rPr>
              <w:t>LABORATORY REQUEST FORM</w:t>
            </w:r>
          </w:p>
        </w:tc>
        <w:tc>
          <w:tcPr>
            <w:tcW w:w="2114" w:type="dxa"/>
            <w:tcBorders>
              <w:top w:val="single" w:sz="4" w:space="0" w:color="auto"/>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r w:rsidRPr="00765B7C">
              <w:rPr>
                <w:rFonts w:ascii="Arial Narrow" w:hAnsi="Arial Narrow"/>
                <w:b/>
                <w:bCs/>
                <w:sz w:val="18"/>
                <w:szCs w:val="18"/>
              </w:rPr>
              <w:t>Version No. 2</w:t>
            </w:r>
          </w:p>
        </w:tc>
        <w:tc>
          <w:tcPr>
            <w:tcW w:w="1970" w:type="dxa"/>
            <w:vMerge/>
            <w:tcBorders>
              <w:left w:val="single" w:sz="4" w:space="0" w:color="auto"/>
              <w:right w:val="single" w:sz="4" w:space="0" w:color="auto"/>
            </w:tcBorders>
            <w:shd w:val="pct10" w:color="auto" w:fill="FFFFFF"/>
          </w:tcPr>
          <w:p w:rsidR="002C6079" w:rsidRPr="0057059D" w:rsidRDefault="002C6079" w:rsidP="004F4C10">
            <w:pPr>
              <w:pStyle w:val="Header"/>
              <w:spacing w:before="40" w:after="40"/>
              <w:rPr>
                <w:rFonts w:ascii="Calibri" w:hAnsi="Calibri" w:cs="Calibri"/>
                <w:b/>
                <w:bCs/>
                <w:sz w:val="20"/>
                <w:szCs w:val="20"/>
              </w:rPr>
            </w:pPr>
          </w:p>
        </w:tc>
      </w:tr>
      <w:tr w:rsidR="002C6079" w:rsidRPr="0057059D" w:rsidTr="004F4C10">
        <w:trPr>
          <w:cantSplit/>
          <w:trHeight w:hRule="exact" w:val="294"/>
        </w:trPr>
        <w:tc>
          <w:tcPr>
            <w:tcW w:w="6841" w:type="dxa"/>
            <w:gridSpan w:val="4"/>
            <w:vMerge/>
            <w:tcBorders>
              <w:left w:val="single" w:sz="4" w:space="0" w:color="auto"/>
              <w:bottom w:val="single" w:sz="4" w:space="0" w:color="auto"/>
              <w:right w:val="single" w:sz="4" w:space="0" w:color="auto"/>
            </w:tcBorders>
            <w:shd w:val="pct10" w:color="auto" w:fill="FFFFFF"/>
            <w:vAlign w:val="center"/>
          </w:tcPr>
          <w:p w:rsidR="002C6079" w:rsidRPr="00765B7C" w:rsidRDefault="002C6079" w:rsidP="004F4C10">
            <w:pPr>
              <w:rPr>
                <w:b/>
                <w:bCs/>
                <w:sz w:val="18"/>
                <w:szCs w:val="18"/>
              </w:rPr>
            </w:pPr>
          </w:p>
        </w:tc>
        <w:tc>
          <w:tcPr>
            <w:tcW w:w="2114" w:type="dxa"/>
            <w:tcBorders>
              <w:top w:val="single" w:sz="4" w:space="0" w:color="auto"/>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r w:rsidRPr="00765B7C">
              <w:rPr>
                <w:rFonts w:ascii="Arial Narrow" w:hAnsi="Arial Narrow"/>
                <w:b/>
                <w:bCs/>
                <w:sz w:val="18"/>
                <w:szCs w:val="18"/>
              </w:rPr>
              <w:t>Active Date  03.10.22</w:t>
            </w:r>
          </w:p>
        </w:tc>
        <w:tc>
          <w:tcPr>
            <w:tcW w:w="1970" w:type="dxa"/>
            <w:vMerge/>
            <w:tcBorders>
              <w:left w:val="single" w:sz="4" w:space="0" w:color="auto"/>
              <w:right w:val="single" w:sz="4" w:space="0" w:color="auto"/>
            </w:tcBorders>
            <w:shd w:val="pct10" w:color="auto" w:fill="FFFFFF"/>
          </w:tcPr>
          <w:p w:rsidR="002C6079" w:rsidRPr="0057059D" w:rsidRDefault="002C6079" w:rsidP="004F4C10">
            <w:pPr>
              <w:pStyle w:val="Header"/>
              <w:spacing w:before="40" w:after="40"/>
              <w:rPr>
                <w:rFonts w:ascii="Calibri" w:hAnsi="Calibri" w:cs="Calibri"/>
                <w:b/>
                <w:bCs/>
                <w:sz w:val="20"/>
                <w:szCs w:val="20"/>
              </w:rPr>
            </w:pPr>
          </w:p>
        </w:tc>
      </w:tr>
      <w:tr w:rsidR="002C6079" w:rsidRPr="0057059D" w:rsidTr="002C6079">
        <w:trPr>
          <w:cantSplit/>
          <w:trHeight w:hRule="exact" w:val="245"/>
        </w:trPr>
        <w:tc>
          <w:tcPr>
            <w:tcW w:w="1692" w:type="dxa"/>
            <w:tcBorders>
              <w:top w:val="nil"/>
              <w:left w:val="single" w:sz="4" w:space="0" w:color="auto"/>
              <w:bottom w:val="nil"/>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r w:rsidRPr="00765B7C">
              <w:rPr>
                <w:rFonts w:ascii="Arial Narrow" w:hAnsi="Arial Narrow"/>
                <w:b/>
                <w:bCs/>
                <w:sz w:val="18"/>
                <w:szCs w:val="18"/>
              </w:rPr>
              <w:t>Author/ Compiler</w:t>
            </w:r>
          </w:p>
        </w:tc>
        <w:tc>
          <w:tcPr>
            <w:tcW w:w="1973" w:type="dxa"/>
            <w:tcBorders>
              <w:top w:val="nil"/>
              <w:left w:val="single" w:sz="4" w:space="0" w:color="auto"/>
              <w:bottom w:val="nil"/>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r w:rsidRPr="00765B7C">
              <w:rPr>
                <w:rFonts w:ascii="Arial Narrow" w:hAnsi="Arial Narrow"/>
                <w:b/>
                <w:bCs/>
                <w:sz w:val="18"/>
                <w:szCs w:val="18"/>
              </w:rPr>
              <w:t>Karen Smith</w:t>
            </w:r>
          </w:p>
        </w:tc>
        <w:tc>
          <w:tcPr>
            <w:tcW w:w="1409" w:type="dxa"/>
            <w:tcBorders>
              <w:top w:val="nil"/>
              <w:left w:val="single" w:sz="4" w:space="0" w:color="auto"/>
              <w:bottom w:val="nil"/>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r w:rsidRPr="00765B7C">
              <w:rPr>
                <w:rFonts w:ascii="Arial Narrow" w:hAnsi="Arial Narrow"/>
                <w:b/>
                <w:bCs/>
                <w:sz w:val="18"/>
                <w:szCs w:val="18"/>
              </w:rPr>
              <w:t>Authorised By</w:t>
            </w:r>
          </w:p>
        </w:tc>
        <w:tc>
          <w:tcPr>
            <w:tcW w:w="1766" w:type="dxa"/>
            <w:tcBorders>
              <w:top w:val="nil"/>
              <w:left w:val="single" w:sz="4" w:space="0" w:color="auto"/>
              <w:bottom w:val="nil"/>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r w:rsidRPr="00765B7C">
              <w:rPr>
                <w:rFonts w:ascii="Arial Narrow" w:hAnsi="Arial Narrow"/>
                <w:b/>
                <w:bCs/>
                <w:sz w:val="18"/>
                <w:szCs w:val="18"/>
              </w:rPr>
              <w:t>Alison Hanlon</w:t>
            </w:r>
          </w:p>
        </w:tc>
        <w:tc>
          <w:tcPr>
            <w:tcW w:w="2114" w:type="dxa"/>
            <w:tcBorders>
              <w:top w:val="single" w:sz="4" w:space="0" w:color="auto"/>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napToGrid w:val="0"/>
                <w:sz w:val="18"/>
                <w:szCs w:val="18"/>
              </w:rPr>
            </w:pPr>
            <w:r w:rsidRPr="00765B7C">
              <w:rPr>
                <w:rFonts w:ascii="Arial Narrow" w:hAnsi="Arial Narrow"/>
                <w:b/>
                <w:bCs/>
                <w:snapToGrid w:val="0"/>
                <w:sz w:val="18"/>
                <w:szCs w:val="18"/>
              </w:rPr>
              <w:t xml:space="preserve">Page </w:t>
            </w:r>
            <w:r w:rsidRPr="00765B7C">
              <w:rPr>
                <w:rFonts w:ascii="Arial Narrow" w:hAnsi="Arial Narrow"/>
                <w:b/>
                <w:bCs/>
                <w:snapToGrid w:val="0"/>
                <w:sz w:val="18"/>
                <w:szCs w:val="18"/>
              </w:rPr>
              <w:fldChar w:fldCharType="begin"/>
            </w:r>
            <w:r w:rsidRPr="00765B7C">
              <w:rPr>
                <w:rFonts w:ascii="Arial Narrow" w:hAnsi="Arial Narrow"/>
                <w:b/>
                <w:bCs/>
                <w:snapToGrid w:val="0"/>
                <w:sz w:val="18"/>
                <w:szCs w:val="18"/>
              </w:rPr>
              <w:instrText xml:space="preserve"> PAGE </w:instrText>
            </w:r>
            <w:r w:rsidRPr="00765B7C">
              <w:rPr>
                <w:rFonts w:ascii="Arial Narrow" w:hAnsi="Arial Narrow"/>
                <w:b/>
                <w:bCs/>
                <w:snapToGrid w:val="0"/>
                <w:sz w:val="18"/>
                <w:szCs w:val="18"/>
              </w:rPr>
              <w:fldChar w:fldCharType="separate"/>
            </w:r>
            <w:r w:rsidRPr="00765B7C">
              <w:rPr>
                <w:rFonts w:ascii="Arial Narrow" w:hAnsi="Arial Narrow"/>
                <w:b/>
                <w:bCs/>
                <w:noProof/>
                <w:snapToGrid w:val="0"/>
                <w:sz w:val="18"/>
                <w:szCs w:val="18"/>
              </w:rPr>
              <w:t>11</w:t>
            </w:r>
            <w:r w:rsidRPr="00765B7C">
              <w:rPr>
                <w:rFonts w:ascii="Arial Narrow" w:hAnsi="Arial Narrow"/>
                <w:b/>
                <w:bCs/>
                <w:snapToGrid w:val="0"/>
                <w:sz w:val="18"/>
                <w:szCs w:val="18"/>
              </w:rPr>
              <w:fldChar w:fldCharType="end"/>
            </w:r>
            <w:r w:rsidRPr="00765B7C">
              <w:rPr>
                <w:rFonts w:ascii="Arial Narrow" w:hAnsi="Arial Narrow"/>
                <w:b/>
                <w:bCs/>
                <w:snapToGrid w:val="0"/>
                <w:sz w:val="18"/>
                <w:szCs w:val="18"/>
              </w:rPr>
              <w:t xml:space="preserve"> of </w:t>
            </w:r>
            <w:r w:rsidRPr="00765B7C">
              <w:rPr>
                <w:rFonts w:ascii="Arial Narrow" w:hAnsi="Arial Narrow"/>
                <w:b/>
                <w:bCs/>
                <w:snapToGrid w:val="0"/>
                <w:sz w:val="18"/>
                <w:szCs w:val="18"/>
              </w:rPr>
              <w:fldChar w:fldCharType="begin"/>
            </w:r>
            <w:r w:rsidRPr="00765B7C">
              <w:rPr>
                <w:rFonts w:ascii="Arial Narrow" w:hAnsi="Arial Narrow"/>
                <w:b/>
                <w:bCs/>
                <w:snapToGrid w:val="0"/>
                <w:sz w:val="18"/>
                <w:szCs w:val="18"/>
              </w:rPr>
              <w:instrText xml:space="preserve"> NUMPAGES </w:instrText>
            </w:r>
            <w:r w:rsidRPr="00765B7C">
              <w:rPr>
                <w:rFonts w:ascii="Arial Narrow" w:hAnsi="Arial Narrow"/>
                <w:b/>
                <w:bCs/>
                <w:snapToGrid w:val="0"/>
                <w:sz w:val="18"/>
                <w:szCs w:val="18"/>
              </w:rPr>
              <w:fldChar w:fldCharType="separate"/>
            </w:r>
            <w:r w:rsidRPr="00765B7C">
              <w:rPr>
                <w:rFonts w:ascii="Arial Narrow" w:hAnsi="Arial Narrow"/>
                <w:b/>
                <w:bCs/>
                <w:noProof/>
                <w:snapToGrid w:val="0"/>
                <w:sz w:val="18"/>
                <w:szCs w:val="18"/>
              </w:rPr>
              <w:t>16</w:t>
            </w:r>
            <w:r w:rsidRPr="00765B7C">
              <w:rPr>
                <w:rFonts w:ascii="Arial Narrow" w:hAnsi="Arial Narrow"/>
                <w:b/>
                <w:bCs/>
                <w:snapToGrid w:val="0"/>
                <w:sz w:val="18"/>
                <w:szCs w:val="18"/>
              </w:rPr>
              <w:fldChar w:fldCharType="end"/>
            </w:r>
          </w:p>
        </w:tc>
        <w:tc>
          <w:tcPr>
            <w:tcW w:w="1970" w:type="dxa"/>
            <w:vMerge/>
            <w:tcBorders>
              <w:left w:val="single" w:sz="4" w:space="0" w:color="auto"/>
              <w:right w:val="single" w:sz="4" w:space="0" w:color="auto"/>
            </w:tcBorders>
            <w:shd w:val="pct10" w:color="auto" w:fill="FFFFFF"/>
          </w:tcPr>
          <w:p w:rsidR="002C6079" w:rsidRPr="0057059D" w:rsidRDefault="002C6079" w:rsidP="004F4C10">
            <w:pPr>
              <w:pStyle w:val="Header"/>
              <w:spacing w:before="40" w:after="40"/>
              <w:rPr>
                <w:rFonts w:ascii="Calibri" w:hAnsi="Calibri" w:cs="Calibri"/>
                <w:b/>
                <w:bCs/>
                <w:snapToGrid w:val="0"/>
                <w:sz w:val="20"/>
                <w:szCs w:val="20"/>
              </w:rPr>
            </w:pPr>
          </w:p>
        </w:tc>
      </w:tr>
      <w:tr w:rsidR="002C6079" w:rsidRPr="0057059D" w:rsidTr="004F4C10">
        <w:trPr>
          <w:cantSplit/>
          <w:trHeight w:hRule="exact" w:val="245"/>
        </w:trPr>
        <w:tc>
          <w:tcPr>
            <w:tcW w:w="1692" w:type="dxa"/>
            <w:tcBorders>
              <w:top w:val="nil"/>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p>
        </w:tc>
        <w:tc>
          <w:tcPr>
            <w:tcW w:w="1973" w:type="dxa"/>
            <w:tcBorders>
              <w:top w:val="nil"/>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p>
        </w:tc>
        <w:tc>
          <w:tcPr>
            <w:tcW w:w="1409" w:type="dxa"/>
            <w:tcBorders>
              <w:top w:val="nil"/>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p>
        </w:tc>
        <w:tc>
          <w:tcPr>
            <w:tcW w:w="1766" w:type="dxa"/>
            <w:tcBorders>
              <w:top w:val="nil"/>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z w:val="18"/>
                <w:szCs w:val="18"/>
              </w:rPr>
            </w:pPr>
          </w:p>
        </w:tc>
        <w:tc>
          <w:tcPr>
            <w:tcW w:w="2114" w:type="dxa"/>
            <w:tcBorders>
              <w:top w:val="single" w:sz="4" w:space="0" w:color="auto"/>
              <w:left w:val="single" w:sz="4" w:space="0" w:color="auto"/>
              <w:bottom w:val="single" w:sz="4" w:space="0" w:color="auto"/>
              <w:right w:val="single" w:sz="4" w:space="0" w:color="auto"/>
            </w:tcBorders>
            <w:shd w:val="pct10" w:color="auto" w:fill="FFFFFF"/>
            <w:vAlign w:val="center"/>
          </w:tcPr>
          <w:p w:rsidR="002C6079" w:rsidRPr="00765B7C" w:rsidRDefault="002C6079" w:rsidP="004F4C10">
            <w:pPr>
              <w:pStyle w:val="Header"/>
              <w:spacing w:before="40" w:after="40"/>
              <w:jc w:val="center"/>
              <w:rPr>
                <w:rFonts w:ascii="Arial Narrow" w:hAnsi="Arial Narrow"/>
                <w:b/>
                <w:bCs/>
                <w:snapToGrid w:val="0"/>
                <w:sz w:val="18"/>
                <w:szCs w:val="18"/>
              </w:rPr>
            </w:pPr>
          </w:p>
        </w:tc>
        <w:tc>
          <w:tcPr>
            <w:tcW w:w="1970" w:type="dxa"/>
            <w:tcBorders>
              <w:left w:val="single" w:sz="4" w:space="0" w:color="auto"/>
              <w:bottom w:val="single" w:sz="4" w:space="0" w:color="auto"/>
              <w:right w:val="single" w:sz="4" w:space="0" w:color="auto"/>
            </w:tcBorders>
            <w:shd w:val="pct10" w:color="auto" w:fill="FFFFFF"/>
          </w:tcPr>
          <w:p w:rsidR="002C6079" w:rsidRPr="0057059D" w:rsidRDefault="002C6079" w:rsidP="004F4C10">
            <w:pPr>
              <w:pStyle w:val="Header"/>
              <w:spacing w:before="40" w:after="40"/>
              <w:rPr>
                <w:rFonts w:ascii="Calibri" w:hAnsi="Calibri" w:cs="Calibri"/>
                <w:b/>
                <w:bCs/>
                <w:snapToGrid w:val="0"/>
                <w:sz w:val="20"/>
                <w:szCs w:val="20"/>
              </w:rPr>
            </w:pPr>
          </w:p>
        </w:tc>
      </w:tr>
    </w:tbl>
    <w:p w:rsidR="00A53F2B" w:rsidRDefault="00A53F2B"/>
    <w:p w:rsidR="002C6079" w:rsidRDefault="002C6079" w:rsidP="002C6079">
      <w:pPr>
        <w:jc w:val="both"/>
        <w:rPr>
          <w:sz w:val="17"/>
          <w:szCs w:val="17"/>
        </w:rPr>
      </w:pPr>
      <w:r w:rsidRPr="00AD3B28">
        <w:rPr>
          <w:sz w:val="17"/>
          <w:szCs w:val="17"/>
        </w:rPr>
        <w:t xml:space="preserve">This form should be completed for </w:t>
      </w:r>
      <w:r w:rsidRPr="00AD3B28">
        <w:rPr>
          <w:b/>
          <w:bCs/>
          <w:sz w:val="17"/>
          <w:szCs w:val="17"/>
        </w:rPr>
        <w:t xml:space="preserve">ALL </w:t>
      </w:r>
      <w:r w:rsidRPr="00AD3B28">
        <w:rPr>
          <w:sz w:val="17"/>
          <w:szCs w:val="17"/>
        </w:rPr>
        <w:t xml:space="preserve">patients who have Special Requirements for Blood Components. A copy </w:t>
      </w:r>
      <w:r w:rsidRPr="00AD3B28">
        <w:rPr>
          <w:b/>
          <w:sz w:val="17"/>
          <w:szCs w:val="17"/>
        </w:rPr>
        <w:t>MUST</w:t>
      </w:r>
      <w:r w:rsidRPr="00AD3B28">
        <w:rPr>
          <w:sz w:val="17"/>
          <w:szCs w:val="17"/>
        </w:rPr>
        <w:t xml:space="preserve"> be sent to Blood Transfusion and a copy filed at the front of the patients clinical notes ‘Alerts and Hazards’. Clinicians must update Blood Transfusion on any changes to special requirements. Additional forms are available from the Blood Transfusion page on </w:t>
      </w:r>
      <w:proofErr w:type="spellStart"/>
      <w:r w:rsidRPr="00AD3B28">
        <w:rPr>
          <w:sz w:val="17"/>
          <w:szCs w:val="17"/>
        </w:rPr>
        <w:t>AthenA</w:t>
      </w:r>
      <w:proofErr w:type="spellEnd"/>
      <w:r w:rsidRPr="00AD3B28">
        <w:rPr>
          <w:sz w:val="17"/>
          <w:szCs w:val="17"/>
        </w:rPr>
        <w:t>.</w:t>
      </w:r>
    </w:p>
    <w:tbl>
      <w:tblPr>
        <w:tblpPr w:leftFromText="180" w:rightFromText="180" w:vertAnchor="text" w:horzAnchor="margin" w:tblpXSpec="center" w:tblpY="75"/>
        <w:tblW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5"/>
        <w:gridCol w:w="1611"/>
        <w:gridCol w:w="1984"/>
        <w:gridCol w:w="1985"/>
      </w:tblGrid>
      <w:tr w:rsidR="002C6079" w:rsidTr="004F4C10">
        <w:trPr>
          <w:trHeight w:hRule="exact" w:val="227"/>
        </w:trPr>
        <w:tc>
          <w:tcPr>
            <w:tcW w:w="5585" w:type="dxa"/>
            <w:tcBorders>
              <w:top w:val="single" w:sz="4" w:space="0" w:color="000000"/>
              <w:left w:val="single" w:sz="4" w:space="0" w:color="000000"/>
              <w:bottom w:val="single" w:sz="4" w:space="0" w:color="000000"/>
              <w:right w:val="single" w:sz="4" w:space="0" w:color="auto"/>
            </w:tcBorders>
            <w:shd w:val="clear" w:color="auto" w:fill="C6D9F1"/>
            <w:hideMark/>
          </w:tcPr>
          <w:p w:rsidR="002C6079" w:rsidRDefault="002C6079" w:rsidP="004F4C10">
            <w:pPr>
              <w:tabs>
                <w:tab w:val="center" w:pos="4513"/>
                <w:tab w:val="right" w:pos="9026"/>
              </w:tabs>
              <w:autoSpaceDE w:val="0"/>
              <w:autoSpaceDN w:val="0"/>
              <w:adjustRightInd w:val="0"/>
              <w:jc w:val="both"/>
              <w:rPr>
                <w:color w:val="000000"/>
                <w:sz w:val="18"/>
                <w:szCs w:val="18"/>
              </w:rPr>
            </w:pPr>
            <w:r>
              <w:rPr>
                <w:b/>
                <w:bCs/>
                <w:color w:val="000000"/>
                <w:sz w:val="18"/>
                <w:szCs w:val="18"/>
              </w:rPr>
              <w:t xml:space="preserve">Patient Details </w:t>
            </w:r>
            <w:r>
              <w:rPr>
                <w:color w:val="000000"/>
                <w:sz w:val="18"/>
                <w:szCs w:val="18"/>
              </w:rPr>
              <w:t xml:space="preserve">(Addressograph label can be used if available) </w:t>
            </w:r>
          </w:p>
        </w:tc>
        <w:tc>
          <w:tcPr>
            <w:tcW w:w="5580" w:type="dxa"/>
            <w:gridSpan w:val="3"/>
            <w:tcBorders>
              <w:top w:val="single" w:sz="4" w:space="0" w:color="000000"/>
              <w:left w:val="single" w:sz="4" w:space="0" w:color="auto"/>
              <w:bottom w:val="single" w:sz="4" w:space="0" w:color="000000"/>
              <w:right w:val="single" w:sz="4" w:space="0" w:color="000000"/>
            </w:tcBorders>
            <w:shd w:val="clear" w:color="auto" w:fill="C6D9F1"/>
            <w:hideMark/>
          </w:tcPr>
          <w:p w:rsidR="002C6079" w:rsidRDefault="002C6079" w:rsidP="004F4C10">
            <w:pPr>
              <w:tabs>
                <w:tab w:val="center" w:pos="4513"/>
                <w:tab w:val="right" w:pos="9026"/>
              </w:tabs>
              <w:autoSpaceDE w:val="0"/>
              <w:autoSpaceDN w:val="0"/>
              <w:adjustRightInd w:val="0"/>
              <w:jc w:val="both"/>
              <w:rPr>
                <w:color w:val="000000"/>
                <w:sz w:val="18"/>
                <w:szCs w:val="18"/>
              </w:rPr>
            </w:pPr>
            <w:r>
              <w:rPr>
                <w:b/>
                <w:bCs/>
                <w:color w:val="000000"/>
                <w:sz w:val="18"/>
                <w:szCs w:val="18"/>
              </w:rPr>
              <w:t xml:space="preserve">Referring Consultant </w:t>
            </w:r>
          </w:p>
        </w:tc>
      </w:tr>
      <w:tr w:rsidR="002C6079" w:rsidTr="004F4C10">
        <w:trPr>
          <w:trHeight w:hRule="exact" w:val="227"/>
        </w:trPr>
        <w:tc>
          <w:tcPr>
            <w:tcW w:w="5585" w:type="dxa"/>
            <w:tcBorders>
              <w:top w:val="single" w:sz="4" w:space="0" w:color="000000"/>
              <w:left w:val="single" w:sz="4" w:space="0" w:color="000000"/>
              <w:bottom w:val="single" w:sz="4" w:space="0" w:color="000000"/>
              <w:right w:val="single" w:sz="4" w:space="0" w:color="auto"/>
            </w:tcBorders>
            <w:hideMark/>
          </w:tcPr>
          <w:p w:rsidR="002C6079" w:rsidRDefault="002C6079" w:rsidP="004F4C10">
            <w:pPr>
              <w:tabs>
                <w:tab w:val="center" w:pos="4513"/>
                <w:tab w:val="right" w:pos="9026"/>
              </w:tabs>
              <w:jc w:val="both"/>
              <w:rPr>
                <w:sz w:val="18"/>
                <w:szCs w:val="18"/>
              </w:rPr>
            </w:pPr>
            <w:r>
              <w:rPr>
                <w:sz w:val="18"/>
                <w:szCs w:val="18"/>
              </w:rPr>
              <w:t>Surname:</w:t>
            </w:r>
          </w:p>
        </w:tc>
        <w:tc>
          <w:tcPr>
            <w:tcW w:w="5580" w:type="dxa"/>
            <w:gridSpan w:val="3"/>
            <w:tcBorders>
              <w:top w:val="single" w:sz="4" w:space="0" w:color="000000"/>
              <w:left w:val="single" w:sz="4" w:space="0" w:color="auto"/>
              <w:bottom w:val="single" w:sz="4" w:space="0" w:color="000000"/>
              <w:right w:val="single" w:sz="4" w:space="0" w:color="000000"/>
            </w:tcBorders>
            <w:hideMark/>
          </w:tcPr>
          <w:p w:rsidR="002C6079" w:rsidRDefault="002C6079" w:rsidP="004F4C10">
            <w:pPr>
              <w:tabs>
                <w:tab w:val="center" w:pos="4513"/>
                <w:tab w:val="right" w:pos="9026"/>
              </w:tabs>
              <w:jc w:val="both"/>
              <w:rPr>
                <w:sz w:val="18"/>
                <w:szCs w:val="18"/>
              </w:rPr>
            </w:pPr>
            <w:r>
              <w:rPr>
                <w:sz w:val="18"/>
                <w:szCs w:val="18"/>
              </w:rPr>
              <w:t>Consultant:</w:t>
            </w:r>
          </w:p>
        </w:tc>
      </w:tr>
      <w:tr w:rsidR="002C6079" w:rsidTr="004F4C10">
        <w:trPr>
          <w:trHeight w:hRule="exact" w:val="227"/>
        </w:trPr>
        <w:tc>
          <w:tcPr>
            <w:tcW w:w="5585" w:type="dxa"/>
            <w:tcBorders>
              <w:top w:val="single" w:sz="4" w:space="0" w:color="000000"/>
              <w:left w:val="single" w:sz="4" w:space="0" w:color="000000"/>
              <w:bottom w:val="single" w:sz="4" w:space="0" w:color="000000"/>
              <w:right w:val="single" w:sz="4" w:space="0" w:color="auto"/>
            </w:tcBorders>
            <w:hideMark/>
          </w:tcPr>
          <w:p w:rsidR="002C6079" w:rsidRDefault="002C6079" w:rsidP="004F4C10">
            <w:pPr>
              <w:tabs>
                <w:tab w:val="center" w:pos="4513"/>
                <w:tab w:val="right" w:pos="9026"/>
              </w:tabs>
              <w:jc w:val="both"/>
              <w:rPr>
                <w:sz w:val="18"/>
                <w:szCs w:val="18"/>
              </w:rPr>
            </w:pPr>
            <w:r>
              <w:rPr>
                <w:sz w:val="18"/>
                <w:szCs w:val="18"/>
              </w:rPr>
              <w:t>First Name (s):</w:t>
            </w:r>
          </w:p>
        </w:tc>
        <w:tc>
          <w:tcPr>
            <w:tcW w:w="5580" w:type="dxa"/>
            <w:gridSpan w:val="3"/>
            <w:tcBorders>
              <w:top w:val="single" w:sz="4" w:space="0" w:color="000000"/>
              <w:left w:val="single" w:sz="4" w:space="0" w:color="auto"/>
              <w:bottom w:val="single" w:sz="4" w:space="0" w:color="000000"/>
              <w:right w:val="single" w:sz="4" w:space="0" w:color="000000"/>
            </w:tcBorders>
            <w:hideMark/>
          </w:tcPr>
          <w:p w:rsidR="002C6079" w:rsidRDefault="002C6079" w:rsidP="004F4C10">
            <w:pPr>
              <w:tabs>
                <w:tab w:val="center" w:pos="4513"/>
                <w:tab w:val="right" w:pos="9026"/>
              </w:tabs>
              <w:jc w:val="both"/>
              <w:rPr>
                <w:sz w:val="18"/>
                <w:szCs w:val="18"/>
              </w:rPr>
            </w:pPr>
            <w:r>
              <w:rPr>
                <w:sz w:val="18"/>
                <w:szCs w:val="18"/>
              </w:rPr>
              <w:t>Hospital:</w:t>
            </w:r>
          </w:p>
        </w:tc>
      </w:tr>
      <w:tr w:rsidR="002C6079" w:rsidTr="004F4C10">
        <w:trPr>
          <w:trHeight w:hRule="exact" w:val="227"/>
        </w:trPr>
        <w:tc>
          <w:tcPr>
            <w:tcW w:w="5585" w:type="dxa"/>
            <w:tcBorders>
              <w:top w:val="single" w:sz="4" w:space="0" w:color="000000"/>
              <w:left w:val="single" w:sz="4" w:space="0" w:color="000000"/>
              <w:bottom w:val="single" w:sz="4" w:space="0" w:color="000000"/>
              <w:right w:val="single" w:sz="4" w:space="0" w:color="auto"/>
            </w:tcBorders>
            <w:hideMark/>
          </w:tcPr>
          <w:p w:rsidR="002C6079" w:rsidRDefault="002C6079" w:rsidP="004F4C10">
            <w:pPr>
              <w:tabs>
                <w:tab w:val="center" w:pos="4513"/>
                <w:tab w:val="right" w:pos="9026"/>
              </w:tabs>
              <w:jc w:val="both"/>
              <w:rPr>
                <w:sz w:val="18"/>
                <w:szCs w:val="18"/>
              </w:rPr>
            </w:pPr>
            <w:r>
              <w:rPr>
                <w:sz w:val="18"/>
                <w:szCs w:val="18"/>
              </w:rPr>
              <w:t>DOB:</w:t>
            </w:r>
          </w:p>
        </w:tc>
        <w:tc>
          <w:tcPr>
            <w:tcW w:w="5580" w:type="dxa"/>
            <w:gridSpan w:val="3"/>
            <w:tcBorders>
              <w:top w:val="single" w:sz="4" w:space="0" w:color="000000"/>
              <w:left w:val="single" w:sz="4" w:space="0" w:color="auto"/>
              <w:bottom w:val="single" w:sz="4" w:space="0" w:color="000000"/>
              <w:right w:val="single" w:sz="4" w:space="0" w:color="000000"/>
            </w:tcBorders>
            <w:hideMark/>
          </w:tcPr>
          <w:p w:rsidR="002C6079" w:rsidRDefault="002C6079" w:rsidP="004F4C10">
            <w:pPr>
              <w:tabs>
                <w:tab w:val="center" w:pos="4513"/>
                <w:tab w:val="right" w:pos="9026"/>
              </w:tabs>
              <w:jc w:val="both"/>
              <w:rPr>
                <w:sz w:val="18"/>
                <w:szCs w:val="18"/>
              </w:rPr>
            </w:pPr>
            <w:r>
              <w:rPr>
                <w:sz w:val="18"/>
                <w:szCs w:val="18"/>
              </w:rPr>
              <w:t>Location:</w:t>
            </w:r>
          </w:p>
        </w:tc>
      </w:tr>
      <w:tr w:rsidR="002C6079" w:rsidTr="004F4C10">
        <w:trPr>
          <w:trHeight w:hRule="exact" w:val="227"/>
        </w:trPr>
        <w:tc>
          <w:tcPr>
            <w:tcW w:w="5585" w:type="dxa"/>
            <w:tcBorders>
              <w:top w:val="single" w:sz="4" w:space="0" w:color="000000"/>
              <w:left w:val="single" w:sz="4" w:space="0" w:color="000000"/>
              <w:bottom w:val="single" w:sz="4" w:space="0" w:color="000000"/>
              <w:right w:val="single" w:sz="4" w:space="0" w:color="auto"/>
            </w:tcBorders>
            <w:hideMark/>
          </w:tcPr>
          <w:p w:rsidR="002C6079" w:rsidRDefault="002C6079" w:rsidP="004F4C10">
            <w:pPr>
              <w:tabs>
                <w:tab w:val="center" w:pos="4513"/>
                <w:tab w:val="right" w:pos="9026"/>
              </w:tabs>
              <w:jc w:val="both"/>
              <w:rPr>
                <w:sz w:val="18"/>
                <w:szCs w:val="18"/>
              </w:rPr>
            </w:pPr>
            <w:r>
              <w:rPr>
                <w:sz w:val="18"/>
                <w:szCs w:val="18"/>
              </w:rPr>
              <w:t>CHI Number:</w:t>
            </w:r>
          </w:p>
        </w:tc>
        <w:tc>
          <w:tcPr>
            <w:tcW w:w="5580" w:type="dxa"/>
            <w:gridSpan w:val="3"/>
            <w:tcBorders>
              <w:top w:val="single" w:sz="4" w:space="0" w:color="000000"/>
              <w:left w:val="single" w:sz="4" w:space="0" w:color="auto"/>
              <w:bottom w:val="single" w:sz="4" w:space="0" w:color="000000"/>
              <w:right w:val="single" w:sz="4" w:space="0" w:color="000000"/>
            </w:tcBorders>
            <w:hideMark/>
          </w:tcPr>
          <w:p w:rsidR="002C6079" w:rsidRDefault="002C6079" w:rsidP="004F4C10">
            <w:pPr>
              <w:tabs>
                <w:tab w:val="center" w:pos="4513"/>
                <w:tab w:val="right" w:pos="9026"/>
              </w:tabs>
              <w:jc w:val="both"/>
              <w:rPr>
                <w:sz w:val="18"/>
                <w:szCs w:val="18"/>
              </w:rPr>
            </w:pPr>
            <w:r>
              <w:rPr>
                <w:sz w:val="18"/>
                <w:szCs w:val="18"/>
              </w:rPr>
              <w:t>Contact number:</w:t>
            </w:r>
          </w:p>
        </w:tc>
      </w:tr>
      <w:tr w:rsidR="002C6079" w:rsidTr="004F4C10">
        <w:trPr>
          <w:trHeight w:hRule="exact" w:val="227"/>
        </w:trPr>
        <w:tc>
          <w:tcPr>
            <w:tcW w:w="5585" w:type="dxa"/>
            <w:tcBorders>
              <w:top w:val="single" w:sz="4" w:space="0" w:color="000000"/>
              <w:left w:val="single" w:sz="4" w:space="0" w:color="000000"/>
              <w:bottom w:val="single" w:sz="4" w:space="0" w:color="000000"/>
              <w:right w:val="single" w:sz="4" w:space="0" w:color="auto"/>
            </w:tcBorders>
            <w:hideMark/>
          </w:tcPr>
          <w:p w:rsidR="002C6079" w:rsidRDefault="002C6079" w:rsidP="004F4C10">
            <w:pPr>
              <w:tabs>
                <w:tab w:val="center" w:pos="4513"/>
                <w:tab w:val="right" w:pos="9026"/>
              </w:tabs>
              <w:jc w:val="both"/>
              <w:rPr>
                <w:sz w:val="18"/>
                <w:szCs w:val="18"/>
              </w:rPr>
            </w:pPr>
            <w:r>
              <w:rPr>
                <w:sz w:val="18"/>
                <w:szCs w:val="18"/>
              </w:rPr>
              <w:t>Sex:</w:t>
            </w:r>
          </w:p>
        </w:tc>
        <w:tc>
          <w:tcPr>
            <w:tcW w:w="5580" w:type="dxa"/>
            <w:gridSpan w:val="3"/>
            <w:tcBorders>
              <w:top w:val="single" w:sz="4" w:space="0" w:color="000000"/>
              <w:left w:val="single" w:sz="4" w:space="0" w:color="auto"/>
              <w:bottom w:val="single" w:sz="4" w:space="0" w:color="000000"/>
              <w:right w:val="single" w:sz="4" w:space="0" w:color="000000"/>
            </w:tcBorders>
          </w:tcPr>
          <w:p w:rsidR="002C6079" w:rsidRDefault="002C6079" w:rsidP="004F4C10">
            <w:pPr>
              <w:tabs>
                <w:tab w:val="center" w:pos="4513"/>
                <w:tab w:val="right" w:pos="9026"/>
              </w:tabs>
              <w:jc w:val="both"/>
              <w:rPr>
                <w:sz w:val="18"/>
                <w:szCs w:val="18"/>
              </w:rPr>
            </w:pPr>
          </w:p>
        </w:tc>
      </w:tr>
      <w:tr w:rsidR="002C6079" w:rsidTr="004F4C10">
        <w:trPr>
          <w:trHeight w:hRule="exact" w:val="227"/>
        </w:trPr>
        <w:tc>
          <w:tcPr>
            <w:tcW w:w="7196"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rsidR="002C6079" w:rsidRDefault="002C6079" w:rsidP="004F4C10">
            <w:pPr>
              <w:tabs>
                <w:tab w:val="center" w:pos="4513"/>
                <w:tab w:val="right" w:pos="9026"/>
              </w:tabs>
              <w:jc w:val="both"/>
              <w:rPr>
                <w:sz w:val="16"/>
                <w:szCs w:val="16"/>
              </w:rPr>
            </w:pPr>
            <w:r>
              <w:rPr>
                <w:b/>
                <w:bCs/>
                <w:sz w:val="20"/>
                <w:szCs w:val="20"/>
              </w:rPr>
              <w:t xml:space="preserve">Blood requirements  </w:t>
            </w:r>
            <w:r>
              <w:rPr>
                <w:sz w:val="20"/>
                <w:szCs w:val="20"/>
              </w:rPr>
              <w:t>Please tick (</w:t>
            </w:r>
            <w:r>
              <w:rPr>
                <w:sz w:val="20"/>
                <w:szCs w:val="20"/>
              </w:rPr>
              <w:sym w:font="Wingdings" w:char="F0FC"/>
            </w:r>
            <w:r>
              <w:rPr>
                <w:sz w:val="20"/>
                <w:szCs w:val="20"/>
              </w:rPr>
              <w:t xml:space="preserve">) in </w:t>
            </w:r>
            <w:r>
              <w:rPr>
                <w:b/>
                <w:bCs/>
                <w:sz w:val="20"/>
                <w:szCs w:val="20"/>
              </w:rPr>
              <w:t xml:space="preserve">white </w:t>
            </w:r>
            <w:r>
              <w:rPr>
                <w:sz w:val="20"/>
                <w:szCs w:val="20"/>
              </w:rPr>
              <w:t>columns below</w:t>
            </w:r>
          </w:p>
        </w:tc>
        <w:tc>
          <w:tcPr>
            <w:tcW w:w="1984" w:type="dxa"/>
            <w:tcBorders>
              <w:top w:val="single" w:sz="4" w:space="0" w:color="000000"/>
              <w:left w:val="single" w:sz="4" w:space="0" w:color="000000"/>
              <w:bottom w:val="single" w:sz="4" w:space="0" w:color="000000"/>
              <w:right w:val="single" w:sz="4" w:space="0" w:color="000000"/>
            </w:tcBorders>
            <w:shd w:val="clear" w:color="auto" w:fill="C6D9F1"/>
            <w:hideMark/>
          </w:tcPr>
          <w:p w:rsidR="002C6079" w:rsidRDefault="002C6079" w:rsidP="004F4C10">
            <w:pPr>
              <w:tabs>
                <w:tab w:val="center" w:pos="4513"/>
                <w:tab w:val="right" w:pos="9026"/>
              </w:tabs>
              <w:autoSpaceDE w:val="0"/>
              <w:autoSpaceDN w:val="0"/>
              <w:adjustRightInd w:val="0"/>
              <w:rPr>
                <w:b/>
                <w:color w:val="000000"/>
                <w:sz w:val="18"/>
                <w:szCs w:val="18"/>
              </w:rPr>
            </w:pPr>
            <w:r>
              <w:rPr>
                <w:b/>
                <w:color w:val="000000"/>
                <w:sz w:val="18"/>
                <w:szCs w:val="18"/>
              </w:rPr>
              <w:t xml:space="preserve">CMV Seronegative </w:t>
            </w:r>
          </w:p>
        </w:tc>
        <w:tc>
          <w:tcPr>
            <w:tcW w:w="1985" w:type="dxa"/>
            <w:tcBorders>
              <w:top w:val="single" w:sz="4" w:space="0" w:color="000000"/>
              <w:left w:val="single" w:sz="4" w:space="0" w:color="000000"/>
              <w:bottom w:val="single" w:sz="4" w:space="0" w:color="000000"/>
              <w:right w:val="single" w:sz="4" w:space="0" w:color="000000"/>
            </w:tcBorders>
            <w:shd w:val="clear" w:color="auto" w:fill="C6D9F1"/>
            <w:hideMark/>
          </w:tcPr>
          <w:p w:rsidR="002C6079" w:rsidRDefault="002C6079" w:rsidP="004F4C10">
            <w:pPr>
              <w:tabs>
                <w:tab w:val="center" w:pos="4513"/>
                <w:tab w:val="right" w:pos="9026"/>
              </w:tabs>
              <w:autoSpaceDE w:val="0"/>
              <w:autoSpaceDN w:val="0"/>
              <w:adjustRightInd w:val="0"/>
              <w:rPr>
                <w:b/>
                <w:color w:val="000000"/>
                <w:sz w:val="18"/>
                <w:szCs w:val="18"/>
              </w:rPr>
            </w:pPr>
            <w:r>
              <w:rPr>
                <w:b/>
                <w:color w:val="000000"/>
                <w:sz w:val="18"/>
                <w:szCs w:val="18"/>
              </w:rPr>
              <w:t xml:space="preserve">Irradiated </w:t>
            </w:r>
          </w:p>
        </w:tc>
      </w:tr>
      <w:tr w:rsidR="002C6079" w:rsidTr="004F4C10">
        <w:trPr>
          <w:trHeight w:hRule="exact" w:val="227"/>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autoSpaceDE w:val="0"/>
              <w:autoSpaceDN w:val="0"/>
              <w:adjustRightInd w:val="0"/>
              <w:rPr>
                <w:color w:val="000000"/>
                <w:sz w:val="18"/>
                <w:szCs w:val="18"/>
              </w:rPr>
            </w:pPr>
            <w:r>
              <w:rPr>
                <w:color w:val="000000"/>
                <w:sz w:val="18"/>
                <w:szCs w:val="18"/>
              </w:rPr>
              <w:t xml:space="preserve">Neonates up to 28 days post EDD </w:t>
            </w:r>
          </w:p>
        </w:tc>
        <w:tc>
          <w:tcPr>
            <w:tcW w:w="1984"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auto"/>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r>
      <w:tr w:rsidR="002C6079" w:rsidTr="004F4C10">
        <w:trPr>
          <w:trHeight w:hRule="exact" w:val="227"/>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autoSpaceDE w:val="0"/>
              <w:autoSpaceDN w:val="0"/>
              <w:adjustRightInd w:val="0"/>
              <w:rPr>
                <w:color w:val="000000"/>
                <w:sz w:val="18"/>
                <w:szCs w:val="18"/>
              </w:rPr>
            </w:pPr>
            <w:r>
              <w:rPr>
                <w:color w:val="000000"/>
                <w:sz w:val="18"/>
                <w:szCs w:val="18"/>
              </w:rPr>
              <w:t xml:space="preserve">Intrauterine Transfusion </w:t>
            </w:r>
          </w:p>
        </w:tc>
        <w:tc>
          <w:tcPr>
            <w:tcW w:w="1984"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227"/>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autoSpaceDE w:val="0"/>
              <w:autoSpaceDN w:val="0"/>
              <w:adjustRightInd w:val="0"/>
              <w:rPr>
                <w:color w:val="000000"/>
                <w:sz w:val="18"/>
                <w:szCs w:val="18"/>
              </w:rPr>
            </w:pPr>
            <w:r>
              <w:rPr>
                <w:color w:val="000000"/>
                <w:sz w:val="18"/>
                <w:szCs w:val="18"/>
              </w:rPr>
              <w:t>Previous Intrauterine transfusion (for 6 months post EDD)</w:t>
            </w:r>
          </w:p>
        </w:tc>
        <w:tc>
          <w:tcPr>
            <w:tcW w:w="1984"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227"/>
        </w:trPr>
        <w:tc>
          <w:tcPr>
            <w:tcW w:w="7196" w:type="dxa"/>
            <w:gridSpan w:val="2"/>
            <w:tcBorders>
              <w:top w:val="single" w:sz="4" w:space="0" w:color="000000"/>
              <w:left w:val="single" w:sz="4" w:space="0" w:color="000000"/>
              <w:bottom w:val="single" w:sz="4" w:space="0" w:color="auto"/>
              <w:right w:val="single" w:sz="4" w:space="0" w:color="000000"/>
            </w:tcBorders>
            <w:hideMark/>
          </w:tcPr>
          <w:p w:rsidR="002C6079" w:rsidRDefault="002C6079" w:rsidP="004F4C10">
            <w:pPr>
              <w:tabs>
                <w:tab w:val="center" w:pos="4513"/>
                <w:tab w:val="right" w:pos="9026"/>
              </w:tabs>
              <w:rPr>
                <w:sz w:val="18"/>
                <w:szCs w:val="18"/>
              </w:rPr>
            </w:pPr>
            <w:r>
              <w:rPr>
                <w:sz w:val="18"/>
                <w:szCs w:val="18"/>
              </w:rPr>
              <w:t>Neonatal exchange transfusion (ET)</w:t>
            </w:r>
          </w:p>
        </w:tc>
        <w:tc>
          <w:tcPr>
            <w:tcW w:w="1984"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c>
          <w:tcPr>
            <w:tcW w:w="7196" w:type="dxa"/>
            <w:gridSpan w:val="2"/>
            <w:tcBorders>
              <w:top w:val="single" w:sz="4" w:space="0" w:color="000000"/>
              <w:left w:val="single" w:sz="4" w:space="0" w:color="000000"/>
              <w:bottom w:val="single" w:sz="4" w:space="0" w:color="auto"/>
              <w:right w:val="single" w:sz="4" w:space="0" w:color="000000"/>
            </w:tcBorders>
            <w:hideMark/>
          </w:tcPr>
          <w:p w:rsidR="002C6079" w:rsidRDefault="002C6079" w:rsidP="004F4C10">
            <w:pPr>
              <w:tabs>
                <w:tab w:val="center" w:pos="4513"/>
                <w:tab w:val="right" w:pos="9026"/>
              </w:tabs>
              <w:rPr>
                <w:color w:val="000000"/>
                <w:sz w:val="18"/>
                <w:szCs w:val="18"/>
              </w:rPr>
            </w:pPr>
            <w:r>
              <w:rPr>
                <w:color w:val="000000"/>
                <w:sz w:val="18"/>
                <w:szCs w:val="18"/>
              </w:rPr>
              <w:t>Severe T lymphocyte immunodeficiency syndromes including Di George and Severe Combined Immunodeficiency</w:t>
            </w:r>
          </w:p>
        </w:tc>
        <w:tc>
          <w:tcPr>
            <w:tcW w:w="1984"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255"/>
        </w:trPr>
        <w:tc>
          <w:tcPr>
            <w:tcW w:w="7196" w:type="dxa"/>
            <w:gridSpan w:val="2"/>
            <w:tcBorders>
              <w:top w:val="single" w:sz="4" w:space="0" w:color="000000"/>
              <w:left w:val="single" w:sz="4" w:space="0" w:color="000000"/>
              <w:bottom w:val="single" w:sz="4" w:space="0" w:color="auto"/>
              <w:right w:val="single" w:sz="4" w:space="0" w:color="000000"/>
            </w:tcBorders>
            <w:hideMark/>
          </w:tcPr>
          <w:p w:rsidR="002C6079" w:rsidRDefault="002C6079" w:rsidP="004F4C10">
            <w:pPr>
              <w:tabs>
                <w:tab w:val="center" w:pos="4513"/>
                <w:tab w:val="right" w:pos="9026"/>
              </w:tabs>
              <w:rPr>
                <w:sz w:val="18"/>
                <w:szCs w:val="18"/>
              </w:rPr>
            </w:pPr>
            <w:r>
              <w:rPr>
                <w:color w:val="000000"/>
                <w:sz w:val="18"/>
                <w:szCs w:val="18"/>
              </w:rPr>
              <w:t>All donations from first or second degree relative</w:t>
            </w:r>
          </w:p>
        </w:tc>
        <w:tc>
          <w:tcPr>
            <w:tcW w:w="1984" w:type="dxa"/>
            <w:tcBorders>
              <w:top w:val="single" w:sz="4" w:space="0" w:color="000000"/>
              <w:left w:val="single" w:sz="4" w:space="0" w:color="000000"/>
              <w:bottom w:val="single" w:sz="4" w:space="0" w:color="auto"/>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auto"/>
              <w:right w:val="single" w:sz="4" w:space="0" w:color="000000"/>
            </w:tcBorders>
          </w:tcPr>
          <w:p w:rsidR="002C6079" w:rsidRDefault="002C6079" w:rsidP="004F4C10">
            <w:pPr>
              <w:tabs>
                <w:tab w:val="center" w:pos="4513"/>
                <w:tab w:val="right" w:pos="9026"/>
              </w:tabs>
              <w:jc w:val="center"/>
              <w:rPr>
                <w:sz w:val="16"/>
                <w:szCs w:val="16"/>
              </w:rPr>
            </w:pPr>
          </w:p>
        </w:tc>
      </w:tr>
      <w:tr w:rsidR="002C6079" w:rsidTr="004F4C10">
        <w:trPr>
          <w:trHeight w:hRule="exact" w:val="255"/>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rPr>
                <w:sz w:val="18"/>
                <w:szCs w:val="18"/>
              </w:rPr>
            </w:pPr>
            <w:r>
              <w:rPr>
                <w:color w:val="000000"/>
                <w:sz w:val="18"/>
                <w:szCs w:val="18"/>
              </w:rPr>
              <w:t xml:space="preserve">Recipients of allogeneic </w:t>
            </w:r>
            <w:proofErr w:type="spellStart"/>
            <w:r>
              <w:rPr>
                <w:color w:val="000000"/>
                <w:sz w:val="18"/>
                <w:szCs w:val="18"/>
              </w:rPr>
              <w:t>haemopoietic</w:t>
            </w:r>
            <w:proofErr w:type="spellEnd"/>
            <w:r>
              <w:rPr>
                <w:color w:val="000000"/>
                <w:sz w:val="18"/>
                <w:szCs w:val="18"/>
              </w:rPr>
              <w:t xml:space="preserve"> stem cell transplantation (HSCT)</w:t>
            </w:r>
          </w:p>
        </w:tc>
        <w:tc>
          <w:tcPr>
            <w:tcW w:w="1984" w:type="dxa"/>
            <w:tcBorders>
              <w:top w:val="single" w:sz="4" w:space="0" w:color="000000"/>
              <w:left w:val="single" w:sz="4" w:space="0" w:color="000000"/>
              <w:bottom w:val="single" w:sz="4" w:space="0" w:color="000000"/>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auto"/>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255"/>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rPr>
                <w:sz w:val="18"/>
                <w:szCs w:val="18"/>
              </w:rPr>
            </w:pPr>
            <w:r>
              <w:rPr>
                <w:color w:val="000000"/>
                <w:sz w:val="18"/>
                <w:szCs w:val="18"/>
              </w:rPr>
              <w:t xml:space="preserve">Recipients of autologous </w:t>
            </w:r>
            <w:proofErr w:type="spellStart"/>
            <w:r>
              <w:rPr>
                <w:color w:val="000000"/>
                <w:sz w:val="18"/>
                <w:szCs w:val="18"/>
              </w:rPr>
              <w:t>haemopoietic</w:t>
            </w:r>
            <w:proofErr w:type="spellEnd"/>
            <w:r>
              <w:rPr>
                <w:color w:val="000000"/>
                <w:sz w:val="18"/>
                <w:szCs w:val="18"/>
              </w:rPr>
              <w:t xml:space="preserve"> stem cell transplantation (HSCT)</w:t>
            </w:r>
          </w:p>
        </w:tc>
        <w:tc>
          <w:tcPr>
            <w:tcW w:w="1984" w:type="dxa"/>
            <w:tcBorders>
              <w:top w:val="single" w:sz="4" w:space="0" w:color="000000"/>
              <w:left w:val="single" w:sz="4" w:space="0" w:color="000000"/>
              <w:bottom w:val="single" w:sz="4" w:space="0" w:color="000000"/>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255"/>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rPr>
                <w:sz w:val="18"/>
                <w:szCs w:val="18"/>
              </w:rPr>
            </w:pPr>
            <w:r>
              <w:rPr>
                <w:color w:val="000000"/>
                <w:sz w:val="18"/>
                <w:szCs w:val="18"/>
              </w:rPr>
              <w:t>Stem cell harvesting</w:t>
            </w:r>
          </w:p>
        </w:tc>
        <w:tc>
          <w:tcPr>
            <w:tcW w:w="1984" w:type="dxa"/>
            <w:tcBorders>
              <w:top w:val="single" w:sz="4" w:space="0" w:color="000000"/>
              <w:left w:val="single" w:sz="4" w:space="0" w:color="000000"/>
              <w:bottom w:val="single" w:sz="4" w:space="0" w:color="000000"/>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255"/>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rPr>
                <w:color w:val="000000"/>
                <w:sz w:val="18"/>
                <w:szCs w:val="18"/>
              </w:rPr>
            </w:pPr>
            <w:r>
              <w:rPr>
                <w:color w:val="000000"/>
                <w:sz w:val="18"/>
                <w:szCs w:val="18"/>
              </w:rPr>
              <w:t>CAR-T cell therapy</w:t>
            </w:r>
          </w:p>
        </w:tc>
        <w:tc>
          <w:tcPr>
            <w:tcW w:w="1984" w:type="dxa"/>
            <w:tcBorders>
              <w:top w:val="single" w:sz="4" w:space="0" w:color="000000"/>
              <w:left w:val="single" w:sz="4" w:space="0" w:color="000000"/>
              <w:bottom w:val="single" w:sz="4" w:space="0" w:color="000000"/>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255"/>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rPr>
                <w:color w:val="000000"/>
                <w:sz w:val="18"/>
                <w:szCs w:val="18"/>
              </w:rPr>
            </w:pPr>
            <w:r>
              <w:rPr>
                <w:color w:val="000000"/>
                <w:sz w:val="18"/>
                <w:szCs w:val="18"/>
              </w:rPr>
              <w:t xml:space="preserve">ATG or other T-lymphocyte-depleting </w:t>
            </w:r>
            <w:proofErr w:type="spellStart"/>
            <w:r>
              <w:rPr>
                <w:color w:val="000000"/>
                <w:sz w:val="18"/>
                <w:szCs w:val="18"/>
              </w:rPr>
              <w:t>serotherapy</w:t>
            </w:r>
            <w:proofErr w:type="spellEnd"/>
            <w:r>
              <w:rPr>
                <w:color w:val="000000"/>
                <w:sz w:val="18"/>
                <w:szCs w:val="18"/>
              </w:rPr>
              <w:t xml:space="preserve"> for rare types of immune dysfunction </w:t>
            </w:r>
          </w:p>
        </w:tc>
        <w:tc>
          <w:tcPr>
            <w:tcW w:w="1984" w:type="dxa"/>
            <w:tcBorders>
              <w:top w:val="single" w:sz="4" w:space="0" w:color="000000"/>
              <w:left w:val="single" w:sz="4" w:space="0" w:color="000000"/>
              <w:bottom w:val="single" w:sz="4" w:space="0" w:color="000000"/>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397"/>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rPr>
                <w:sz w:val="18"/>
                <w:szCs w:val="18"/>
              </w:rPr>
            </w:pPr>
            <w:r>
              <w:rPr>
                <w:color w:val="000000"/>
                <w:sz w:val="18"/>
                <w:szCs w:val="18"/>
              </w:rPr>
              <w:t xml:space="preserve">Patients with CLL or other haematological diagnosis treated with </w:t>
            </w:r>
            <w:proofErr w:type="spellStart"/>
            <w:r>
              <w:rPr>
                <w:color w:val="000000"/>
                <w:sz w:val="18"/>
                <w:szCs w:val="18"/>
              </w:rPr>
              <w:t>alemtuzumab</w:t>
            </w:r>
            <w:proofErr w:type="spellEnd"/>
            <w:r>
              <w:rPr>
                <w:color w:val="000000"/>
                <w:sz w:val="18"/>
                <w:szCs w:val="18"/>
              </w:rPr>
              <w:t xml:space="preserve"> (</w:t>
            </w:r>
            <w:proofErr w:type="spellStart"/>
            <w:r>
              <w:rPr>
                <w:color w:val="000000"/>
                <w:sz w:val="18"/>
                <w:szCs w:val="18"/>
              </w:rPr>
              <w:t>Campath</w:t>
            </w:r>
            <w:proofErr w:type="spellEnd"/>
            <w:r>
              <w:rPr>
                <w:color w:val="000000"/>
                <w:sz w:val="18"/>
                <w:szCs w:val="18"/>
              </w:rPr>
              <w:t>, anti CD-52)</w:t>
            </w:r>
          </w:p>
        </w:tc>
        <w:tc>
          <w:tcPr>
            <w:tcW w:w="1984" w:type="dxa"/>
            <w:tcBorders>
              <w:top w:val="single" w:sz="4" w:space="0" w:color="000000"/>
              <w:left w:val="single" w:sz="4" w:space="0" w:color="000000"/>
              <w:bottom w:val="single" w:sz="4" w:space="0" w:color="000000"/>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val="284"/>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rPr>
                <w:sz w:val="18"/>
                <w:szCs w:val="18"/>
              </w:rPr>
            </w:pPr>
            <w:r>
              <w:rPr>
                <w:color w:val="000000"/>
                <w:sz w:val="18"/>
                <w:szCs w:val="18"/>
              </w:rPr>
              <w:t>All patients with Hodgkin Lymphoma</w:t>
            </w:r>
          </w:p>
        </w:tc>
        <w:tc>
          <w:tcPr>
            <w:tcW w:w="1984" w:type="dxa"/>
            <w:tcBorders>
              <w:top w:val="single" w:sz="4" w:space="0" w:color="000000"/>
              <w:left w:val="single" w:sz="4" w:space="0" w:color="000000"/>
              <w:bottom w:val="single" w:sz="4" w:space="0" w:color="000000"/>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397"/>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rPr>
                <w:sz w:val="18"/>
                <w:szCs w:val="18"/>
              </w:rPr>
            </w:pPr>
            <w:r>
              <w:rPr>
                <w:color w:val="000000"/>
                <w:sz w:val="18"/>
                <w:szCs w:val="18"/>
              </w:rPr>
              <w:t xml:space="preserve">All patients treated with purine analogues, e.g. </w:t>
            </w:r>
            <w:r>
              <w:t xml:space="preserve"> </w:t>
            </w:r>
            <w:proofErr w:type="spellStart"/>
            <w:r>
              <w:rPr>
                <w:color w:val="000000"/>
                <w:sz w:val="18"/>
                <w:szCs w:val="18"/>
              </w:rPr>
              <w:t>fludarabine</w:t>
            </w:r>
            <w:proofErr w:type="spellEnd"/>
            <w:r>
              <w:rPr>
                <w:color w:val="000000"/>
                <w:sz w:val="18"/>
                <w:szCs w:val="18"/>
              </w:rPr>
              <w:t xml:space="preserve">, </w:t>
            </w:r>
            <w:proofErr w:type="spellStart"/>
            <w:r>
              <w:rPr>
                <w:color w:val="000000"/>
                <w:sz w:val="18"/>
                <w:szCs w:val="18"/>
              </w:rPr>
              <w:t>clofarabine</w:t>
            </w:r>
            <w:proofErr w:type="spellEnd"/>
            <w:r>
              <w:rPr>
                <w:color w:val="000000"/>
                <w:sz w:val="18"/>
                <w:szCs w:val="18"/>
              </w:rPr>
              <w:t xml:space="preserve">, </w:t>
            </w:r>
            <w:proofErr w:type="spellStart"/>
            <w:r>
              <w:rPr>
                <w:color w:val="000000"/>
                <w:sz w:val="18"/>
                <w:szCs w:val="18"/>
              </w:rPr>
              <w:t>cladribine</w:t>
            </w:r>
            <w:proofErr w:type="spellEnd"/>
            <w:r>
              <w:rPr>
                <w:color w:val="000000"/>
                <w:sz w:val="18"/>
                <w:szCs w:val="18"/>
              </w:rPr>
              <w:t xml:space="preserve">, </w:t>
            </w:r>
            <w:proofErr w:type="spellStart"/>
            <w:r>
              <w:rPr>
                <w:color w:val="000000"/>
                <w:sz w:val="18"/>
                <w:szCs w:val="18"/>
              </w:rPr>
              <w:t>bendamustine</w:t>
            </w:r>
            <w:proofErr w:type="spellEnd"/>
            <w:r>
              <w:rPr>
                <w:color w:val="000000"/>
                <w:sz w:val="18"/>
                <w:szCs w:val="18"/>
              </w:rPr>
              <w:t xml:space="preserve"> and </w:t>
            </w:r>
            <w:proofErr w:type="spellStart"/>
            <w:r>
              <w:rPr>
                <w:color w:val="000000"/>
                <w:sz w:val="18"/>
                <w:szCs w:val="18"/>
              </w:rPr>
              <w:t>deoxycoformycin</w:t>
            </w:r>
            <w:proofErr w:type="spellEnd"/>
            <w:r>
              <w:rPr>
                <w:color w:val="000000"/>
                <w:sz w:val="18"/>
                <w:szCs w:val="18"/>
              </w:rPr>
              <w:t>/</w:t>
            </w:r>
            <w:proofErr w:type="spellStart"/>
            <w:r>
              <w:rPr>
                <w:color w:val="000000"/>
                <w:sz w:val="18"/>
                <w:szCs w:val="18"/>
              </w:rPr>
              <w:t>pentostatin</w:t>
            </w:r>
            <w:proofErr w:type="spellEnd"/>
          </w:p>
        </w:tc>
        <w:tc>
          <w:tcPr>
            <w:tcW w:w="1984" w:type="dxa"/>
            <w:tcBorders>
              <w:top w:val="single" w:sz="4" w:space="0" w:color="000000"/>
              <w:left w:val="single" w:sz="4" w:space="0" w:color="000000"/>
              <w:bottom w:val="single" w:sz="4" w:space="0" w:color="000000"/>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val="255"/>
        </w:trPr>
        <w:tc>
          <w:tcPr>
            <w:tcW w:w="7196"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rPr>
                <w:sz w:val="18"/>
                <w:szCs w:val="18"/>
              </w:rPr>
            </w:pPr>
            <w:r>
              <w:rPr>
                <w:sz w:val="18"/>
                <w:szCs w:val="18"/>
              </w:rPr>
              <w:t xml:space="preserve">Patients with aplastic anaemia undergoing treatment with ATG or </w:t>
            </w:r>
            <w:proofErr w:type="spellStart"/>
            <w:r>
              <w:rPr>
                <w:sz w:val="18"/>
                <w:szCs w:val="18"/>
              </w:rPr>
              <w:t>alemtuzumab</w:t>
            </w:r>
            <w:proofErr w:type="spellEnd"/>
          </w:p>
        </w:tc>
        <w:tc>
          <w:tcPr>
            <w:tcW w:w="1984" w:type="dxa"/>
            <w:tcBorders>
              <w:top w:val="single" w:sz="4" w:space="0" w:color="000000"/>
              <w:left w:val="single" w:sz="4" w:space="0" w:color="000000"/>
              <w:bottom w:val="single" w:sz="4" w:space="0" w:color="000000"/>
              <w:right w:val="single" w:sz="4" w:space="0" w:color="000000"/>
            </w:tcBorders>
            <w:shd w:val="thinReverseDiagStripe" w:color="auto" w:fill="F2F2F2"/>
          </w:tcPr>
          <w:p w:rsidR="002C6079" w:rsidRDefault="002C6079" w:rsidP="004F4C10">
            <w:pPr>
              <w:tabs>
                <w:tab w:val="center" w:pos="4513"/>
                <w:tab w:val="right" w:pos="9026"/>
              </w:tabs>
              <w:jc w:val="both"/>
              <w:rPr>
                <w:sz w:val="16"/>
                <w:szCs w:val="16"/>
              </w:rPr>
            </w:pPr>
          </w:p>
        </w:tc>
        <w:tc>
          <w:tcPr>
            <w:tcW w:w="1985" w:type="dxa"/>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jc w:val="both"/>
              <w:rPr>
                <w:sz w:val="16"/>
                <w:szCs w:val="16"/>
              </w:rPr>
            </w:pPr>
          </w:p>
        </w:tc>
      </w:tr>
      <w:tr w:rsidR="002C6079" w:rsidTr="004F4C10">
        <w:trPr>
          <w:trHeight w:hRule="exact" w:val="397"/>
        </w:trPr>
        <w:tc>
          <w:tcPr>
            <w:tcW w:w="7196"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rsidR="002C6079" w:rsidRDefault="002C6079" w:rsidP="004F4C10">
            <w:pPr>
              <w:tabs>
                <w:tab w:val="center" w:pos="4513"/>
                <w:tab w:val="right" w:pos="9026"/>
              </w:tabs>
              <w:autoSpaceDE w:val="0"/>
              <w:autoSpaceDN w:val="0"/>
              <w:adjustRightInd w:val="0"/>
              <w:jc w:val="both"/>
              <w:rPr>
                <w:color w:val="000000"/>
                <w:sz w:val="18"/>
                <w:szCs w:val="18"/>
              </w:rPr>
            </w:pPr>
            <w:proofErr w:type="spellStart"/>
            <w:r>
              <w:rPr>
                <w:b/>
                <w:bCs/>
                <w:color w:val="000000"/>
                <w:sz w:val="18"/>
                <w:szCs w:val="18"/>
              </w:rPr>
              <w:t>Haemoglobinopathy</w:t>
            </w:r>
            <w:proofErr w:type="spellEnd"/>
            <w:r>
              <w:rPr>
                <w:b/>
                <w:bCs/>
                <w:color w:val="000000"/>
                <w:sz w:val="18"/>
                <w:szCs w:val="18"/>
              </w:rPr>
              <w:t xml:space="preserve"> Patient </w:t>
            </w:r>
            <w:r>
              <w:rPr>
                <w:color w:val="000000"/>
                <w:sz w:val="18"/>
                <w:szCs w:val="18"/>
              </w:rPr>
              <w:t xml:space="preserve">(Rh and K matched, </w:t>
            </w:r>
            <w:proofErr w:type="spellStart"/>
            <w:r>
              <w:rPr>
                <w:color w:val="000000"/>
                <w:sz w:val="18"/>
                <w:szCs w:val="18"/>
              </w:rPr>
              <w:t>HbS</w:t>
            </w:r>
            <w:proofErr w:type="spellEnd"/>
            <w:r>
              <w:rPr>
                <w:color w:val="000000"/>
                <w:sz w:val="18"/>
                <w:szCs w:val="18"/>
              </w:rPr>
              <w:t xml:space="preserve"> negative products where indicated) </w:t>
            </w:r>
          </w:p>
        </w:tc>
        <w:tc>
          <w:tcPr>
            <w:tcW w:w="3969" w:type="dxa"/>
            <w:gridSpan w:val="2"/>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autoSpaceDE w:val="0"/>
              <w:autoSpaceDN w:val="0"/>
              <w:adjustRightInd w:val="0"/>
              <w:jc w:val="both"/>
              <w:rPr>
                <w:color w:val="000000"/>
                <w:sz w:val="18"/>
                <w:szCs w:val="18"/>
              </w:rPr>
            </w:pPr>
            <w:r>
              <w:rPr>
                <w:color w:val="000000"/>
                <w:sz w:val="18"/>
                <w:szCs w:val="18"/>
              </w:rPr>
              <w:t xml:space="preserve">Document indication here: </w:t>
            </w:r>
          </w:p>
          <w:p w:rsidR="002C6079" w:rsidRDefault="002C6079" w:rsidP="004F4C10">
            <w:pPr>
              <w:tabs>
                <w:tab w:val="center" w:pos="4513"/>
                <w:tab w:val="right" w:pos="9026"/>
              </w:tabs>
              <w:autoSpaceDE w:val="0"/>
              <w:autoSpaceDN w:val="0"/>
              <w:adjustRightInd w:val="0"/>
              <w:jc w:val="both"/>
              <w:rPr>
                <w:color w:val="000000"/>
                <w:sz w:val="18"/>
                <w:szCs w:val="18"/>
              </w:rPr>
            </w:pPr>
          </w:p>
        </w:tc>
      </w:tr>
      <w:tr w:rsidR="002C6079" w:rsidTr="004F4C10">
        <w:trPr>
          <w:trHeight w:hRule="exact" w:val="397"/>
        </w:trPr>
        <w:tc>
          <w:tcPr>
            <w:tcW w:w="7196" w:type="dxa"/>
            <w:gridSpan w:val="2"/>
            <w:tcBorders>
              <w:top w:val="single" w:sz="4" w:space="0" w:color="000000"/>
              <w:left w:val="single" w:sz="4" w:space="0" w:color="000000"/>
              <w:bottom w:val="single" w:sz="4" w:space="0" w:color="auto"/>
              <w:right w:val="single" w:sz="4" w:space="0" w:color="000000"/>
            </w:tcBorders>
            <w:shd w:val="clear" w:color="auto" w:fill="C6D9F1"/>
            <w:hideMark/>
          </w:tcPr>
          <w:p w:rsidR="002C6079" w:rsidRDefault="002C6079" w:rsidP="004F4C10">
            <w:pPr>
              <w:tabs>
                <w:tab w:val="center" w:pos="4513"/>
                <w:tab w:val="right" w:pos="9026"/>
              </w:tabs>
              <w:autoSpaceDE w:val="0"/>
              <w:autoSpaceDN w:val="0"/>
              <w:adjustRightInd w:val="0"/>
              <w:jc w:val="both"/>
              <w:rPr>
                <w:b/>
                <w:bCs/>
                <w:color w:val="000000"/>
                <w:sz w:val="18"/>
                <w:szCs w:val="18"/>
              </w:rPr>
            </w:pPr>
            <w:r>
              <w:rPr>
                <w:b/>
                <w:bCs/>
                <w:color w:val="000000"/>
                <w:sz w:val="18"/>
                <w:szCs w:val="18"/>
              </w:rPr>
              <w:t>Plasma Reduced Components (Washed cells) - see policy for indications</w:t>
            </w:r>
          </w:p>
          <w:p w:rsidR="002C6079" w:rsidRDefault="002C6079" w:rsidP="004F4C10">
            <w:pPr>
              <w:tabs>
                <w:tab w:val="center" w:pos="4513"/>
                <w:tab w:val="right" w:pos="9026"/>
              </w:tabs>
              <w:autoSpaceDE w:val="0"/>
              <w:autoSpaceDN w:val="0"/>
              <w:adjustRightInd w:val="0"/>
              <w:jc w:val="both"/>
              <w:rPr>
                <w:color w:val="000000"/>
                <w:sz w:val="18"/>
                <w:szCs w:val="18"/>
              </w:rPr>
            </w:pPr>
            <w:r>
              <w:rPr>
                <w:bCs/>
                <w:color w:val="000000"/>
                <w:sz w:val="18"/>
                <w:szCs w:val="18"/>
              </w:rPr>
              <w:t xml:space="preserve">(e.g. IgA Deficiency, NAIT, T activation </w:t>
            </w:r>
            <w:proofErr w:type="spellStart"/>
            <w:r>
              <w:rPr>
                <w:bCs/>
                <w:color w:val="000000"/>
                <w:sz w:val="18"/>
                <w:szCs w:val="18"/>
              </w:rPr>
              <w:t>etc</w:t>
            </w:r>
            <w:proofErr w:type="spellEnd"/>
            <w:r>
              <w:rPr>
                <w:bCs/>
                <w:color w:val="000000"/>
                <w:sz w:val="18"/>
                <w:szCs w:val="18"/>
              </w:rPr>
              <w:t>)</w:t>
            </w:r>
          </w:p>
        </w:tc>
        <w:tc>
          <w:tcPr>
            <w:tcW w:w="3969" w:type="dxa"/>
            <w:gridSpan w:val="2"/>
            <w:tcBorders>
              <w:top w:val="single" w:sz="4" w:space="0" w:color="000000"/>
              <w:left w:val="single" w:sz="4" w:space="0" w:color="000000"/>
              <w:bottom w:val="single" w:sz="4" w:space="0" w:color="auto"/>
              <w:right w:val="single" w:sz="4" w:space="0" w:color="000000"/>
            </w:tcBorders>
          </w:tcPr>
          <w:p w:rsidR="002C6079" w:rsidRDefault="002C6079" w:rsidP="004F4C10">
            <w:pPr>
              <w:tabs>
                <w:tab w:val="center" w:pos="4513"/>
                <w:tab w:val="right" w:pos="9026"/>
              </w:tabs>
              <w:autoSpaceDE w:val="0"/>
              <w:autoSpaceDN w:val="0"/>
              <w:adjustRightInd w:val="0"/>
              <w:jc w:val="both"/>
              <w:rPr>
                <w:color w:val="000000"/>
                <w:sz w:val="18"/>
                <w:szCs w:val="18"/>
              </w:rPr>
            </w:pPr>
            <w:r>
              <w:rPr>
                <w:color w:val="000000"/>
                <w:sz w:val="18"/>
                <w:szCs w:val="18"/>
              </w:rPr>
              <w:t xml:space="preserve">Document indication here: </w:t>
            </w:r>
          </w:p>
          <w:p w:rsidR="002C6079" w:rsidRDefault="002C6079" w:rsidP="004F4C10">
            <w:pPr>
              <w:tabs>
                <w:tab w:val="center" w:pos="4513"/>
                <w:tab w:val="right" w:pos="9026"/>
              </w:tabs>
              <w:autoSpaceDE w:val="0"/>
              <w:autoSpaceDN w:val="0"/>
              <w:adjustRightInd w:val="0"/>
              <w:jc w:val="both"/>
              <w:rPr>
                <w:b/>
                <w:bCs/>
                <w:color w:val="000000"/>
                <w:sz w:val="18"/>
                <w:szCs w:val="18"/>
              </w:rPr>
            </w:pPr>
          </w:p>
        </w:tc>
      </w:tr>
      <w:tr w:rsidR="002C6079" w:rsidTr="004F4C10">
        <w:trPr>
          <w:trHeight w:hRule="exact" w:val="624"/>
        </w:trPr>
        <w:tc>
          <w:tcPr>
            <w:tcW w:w="7196" w:type="dxa"/>
            <w:gridSpan w:val="2"/>
            <w:tcBorders>
              <w:top w:val="single" w:sz="4" w:space="0" w:color="000000"/>
              <w:left w:val="single" w:sz="4" w:space="0" w:color="000000"/>
              <w:bottom w:val="single" w:sz="4" w:space="0" w:color="auto"/>
              <w:right w:val="single" w:sz="4" w:space="0" w:color="000000"/>
            </w:tcBorders>
            <w:shd w:val="clear" w:color="auto" w:fill="C6D9F1"/>
            <w:hideMark/>
          </w:tcPr>
          <w:p w:rsidR="002C6079" w:rsidRDefault="002C6079" w:rsidP="004F4C10">
            <w:pPr>
              <w:tabs>
                <w:tab w:val="center" w:pos="4513"/>
                <w:tab w:val="right" w:pos="9026"/>
              </w:tabs>
              <w:autoSpaceDE w:val="0"/>
              <w:autoSpaceDN w:val="0"/>
              <w:adjustRightInd w:val="0"/>
              <w:rPr>
                <w:bCs/>
                <w:color w:val="000000"/>
                <w:sz w:val="18"/>
                <w:szCs w:val="18"/>
              </w:rPr>
            </w:pPr>
            <w:r>
              <w:rPr>
                <w:b/>
                <w:bCs/>
                <w:color w:val="000000"/>
                <w:sz w:val="18"/>
                <w:szCs w:val="18"/>
              </w:rPr>
              <w:t>Anti-CD38 antibody therapy (</w:t>
            </w:r>
            <w:proofErr w:type="spellStart"/>
            <w:r>
              <w:rPr>
                <w:b/>
                <w:bCs/>
                <w:color w:val="000000"/>
                <w:sz w:val="18"/>
                <w:szCs w:val="18"/>
              </w:rPr>
              <w:t>eg</w:t>
            </w:r>
            <w:proofErr w:type="spellEnd"/>
            <w:r>
              <w:rPr>
                <w:b/>
                <w:bCs/>
                <w:color w:val="000000"/>
                <w:sz w:val="18"/>
                <w:szCs w:val="18"/>
              </w:rPr>
              <w:t xml:space="preserve"> </w:t>
            </w:r>
            <w:proofErr w:type="spellStart"/>
            <w:r>
              <w:rPr>
                <w:b/>
                <w:bCs/>
                <w:color w:val="000000"/>
                <w:sz w:val="18"/>
                <w:szCs w:val="18"/>
              </w:rPr>
              <w:t>Daratumumab</w:t>
            </w:r>
            <w:proofErr w:type="spellEnd"/>
            <w:r>
              <w:rPr>
                <w:b/>
                <w:bCs/>
                <w:color w:val="000000"/>
                <w:sz w:val="18"/>
                <w:szCs w:val="18"/>
              </w:rPr>
              <w:t>/</w:t>
            </w:r>
            <w:proofErr w:type="spellStart"/>
            <w:r>
              <w:rPr>
                <w:b/>
                <w:bCs/>
                <w:color w:val="000000"/>
                <w:sz w:val="18"/>
                <w:szCs w:val="18"/>
              </w:rPr>
              <w:t>Isatuximab</w:t>
            </w:r>
            <w:proofErr w:type="spellEnd"/>
            <w:r>
              <w:rPr>
                <w:b/>
                <w:bCs/>
                <w:color w:val="000000"/>
                <w:sz w:val="18"/>
                <w:szCs w:val="18"/>
              </w:rPr>
              <w:t xml:space="preserve">) - </w:t>
            </w:r>
            <w:r>
              <w:rPr>
                <w:bCs/>
                <w:color w:val="000000"/>
                <w:sz w:val="18"/>
                <w:szCs w:val="18"/>
              </w:rPr>
              <w:t>extended phenotyping required. (Remember to notify Blood Transfusion once treatment stopped).</w:t>
            </w:r>
          </w:p>
        </w:tc>
        <w:tc>
          <w:tcPr>
            <w:tcW w:w="3969" w:type="dxa"/>
            <w:gridSpan w:val="2"/>
            <w:tcBorders>
              <w:top w:val="single" w:sz="4" w:space="0" w:color="000000"/>
              <w:left w:val="single" w:sz="4" w:space="0" w:color="000000"/>
              <w:bottom w:val="single" w:sz="4" w:space="0" w:color="auto"/>
              <w:right w:val="single" w:sz="4" w:space="0" w:color="000000"/>
            </w:tcBorders>
            <w:hideMark/>
          </w:tcPr>
          <w:p w:rsidR="002C6079" w:rsidRDefault="002C6079" w:rsidP="004F4C10">
            <w:pPr>
              <w:tabs>
                <w:tab w:val="center" w:pos="4513"/>
                <w:tab w:val="right" w:pos="9026"/>
              </w:tabs>
              <w:autoSpaceDE w:val="0"/>
              <w:autoSpaceDN w:val="0"/>
              <w:adjustRightInd w:val="0"/>
              <w:jc w:val="both"/>
              <w:rPr>
                <w:color w:val="000000"/>
                <w:sz w:val="18"/>
                <w:szCs w:val="18"/>
              </w:rPr>
            </w:pPr>
            <w:r>
              <w:rPr>
                <w:color w:val="000000"/>
                <w:sz w:val="18"/>
                <w:szCs w:val="18"/>
              </w:rPr>
              <w:t xml:space="preserve">Start date:                                       </w:t>
            </w:r>
          </w:p>
          <w:p w:rsidR="002C6079" w:rsidRDefault="002C6079" w:rsidP="004F4C10">
            <w:pPr>
              <w:tabs>
                <w:tab w:val="center" w:pos="4513"/>
                <w:tab w:val="right" w:pos="9026"/>
              </w:tabs>
              <w:autoSpaceDE w:val="0"/>
              <w:autoSpaceDN w:val="0"/>
              <w:adjustRightInd w:val="0"/>
              <w:rPr>
                <w:color w:val="000000"/>
                <w:sz w:val="18"/>
                <w:szCs w:val="18"/>
              </w:rPr>
            </w:pPr>
            <w:r>
              <w:rPr>
                <w:color w:val="000000"/>
                <w:sz w:val="17"/>
                <w:szCs w:val="17"/>
              </w:rPr>
              <w:t>2 x 7.5ml samples sent for extended phenotyping:</w:t>
            </w:r>
            <w:r>
              <w:rPr>
                <w:color w:val="000000"/>
                <w:sz w:val="18"/>
                <w:szCs w:val="18"/>
              </w:rPr>
              <w:t xml:space="preserve">     </w:t>
            </w:r>
            <w:r w:rsidRPr="00E67A04">
              <w:rPr>
                <w:color w:val="000000"/>
                <w:sz w:val="18"/>
                <w:szCs w:val="18"/>
              </w:rPr>
              <w:t xml:space="preserve">Yes </w:t>
            </w:r>
            <w:r w:rsidRPr="00E67A04">
              <w:rPr>
                <w:bCs/>
                <w:color w:val="000000"/>
                <w:sz w:val="18"/>
                <w:szCs w:val="18"/>
              </w:rPr>
              <w:t>□   No</w:t>
            </w:r>
            <w:r w:rsidRPr="00E67A04">
              <w:rPr>
                <w:color w:val="000000"/>
                <w:sz w:val="18"/>
                <w:szCs w:val="18"/>
              </w:rPr>
              <w:t xml:space="preserve"> </w:t>
            </w:r>
            <w:r w:rsidRPr="00E67A04">
              <w:rPr>
                <w:bCs/>
                <w:color w:val="000000"/>
                <w:sz w:val="18"/>
                <w:szCs w:val="18"/>
              </w:rPr>
              <w:t>□</w:t>
            </w:r>
          </w:p>
        </w:tc>
      </w:tr>
      <w:tr w:rsidR="002C6079" w:rsidTr="004F4C10">
        <w:trPr>
          <w:trHeight w:hRule="exact" w:val="454"/>
        </w:trPr>
        <w:tc>
          <w:tcPr>
            <w:tcW w:w="11165" w:type="dxa"/>
            <w:gridSpan w:val="4"/>
            <w:tcBorders>
              <w:top w:val="single" w:sz="4" w:space="0" w:color="000000"/>
              <w:left w:val="single" w:sz="4" w:space="0" w:color="000000"/>
              <w:bottom w:val="single" w:sz="4" w:space="0" w:color="000000"/>
              <w:right w:val="single" w:sz="4" w:space="0" w:color="000000"/>
            </w:tcBorders>
            <w:hideMark/>
          </w:tcPr>
          <w:p w:rsidR="002C6079" w:rsidRDefault="002C6079" w:rsidP="004F4C10">
            <w:pPr>
              <w:tabs>
                <w:tab w:val="center" w:pos="4513"/>
                <w:tab w:val="right" w:pos="9026"/>
              </w:tabs>
              <w:autoSpaceDE w:val="0"/>
              <w:autoSpaceDN w:val="0"/>
              <w:adjustRightInd w:val="0"/>
              <w:rPr>
                <w:bCs/>
                <w:color w:val="FF0000"/>
                <w:sz w:val="18"/>
                <w:szCs w:val="18"/>
              </w:rPr>
            </w:pPr>
            <w:r>
              <w:rPr>
                <w:b/>
                <w:color w:val="FF0000"/>
                <w:sz w:val="18"/>
                <w:szCs w:val="18"/>
              </w:rPr>
              <w:t>Alert recorded in case records</w:t>
            </w:r>
            <w:r>
              <w:rPr>
                <w:color w:val="FF0000"/>
                <w:sz w:val="18"/>
                <w:szCs w:val="18"/>
              </w:rPr>
              <w:t xml:space="preserve">:  Yes </w:t>
            </w:r>
            <w:r>
              <w:rPr>
                <w:bCs/>
                <w:color w:val="FF0000"/>
              </w:rPr>
              <w:t>□</w:t>
            </w:r>
            <w:r>
              <w:rPr>
                <w:bCs/>
                <w:color w:val="FF0000"/>
                <w:sz w:val="18"/>
                <w:szCs w:val="18"/>
              </w:rPr>
              <w:t xml:space="preserve"> No</w:t>
            </w:r>
            <w:r>
              <w:rPr>
                <w:color w:val="FF0000"/>
                <w:sz w:val="18"/>
                <w:szCs w:val="18"/>
              </w:rPr>
              <w:t xml:space="preserve"> </w:t>
            </w:r>
            <w:r>
              <w:rPr>
                <w:bCs/>
                <w:color w:val="FF0000"/>
              </w:rPr>
              <w:t>□</w:t>
            </w:r>
            <w:r>
              <w:rPr>
                <w:bCs/>
                <w:color w:val="FF0000"/>
                <w:sz w:val="18"/>
                <w:szCs w:val="18"/>
              </w:rPr>
              <w:t xml:space="preserve">                                                             </w:t>
            </w:r>
            <w:r>
              <w:rPr>
                <w:b/>
                <w:bCs/>
                <w:color w:val="FF0000"/>
                <w:sz w:val="18"/>
                <w:szCs w:val="18"/>
              </w:rPr>
              <w:t>Blood Transfusion notified</w:t>
            </w:r>
            <w:r>
              <w:rPr>
                <w:color w:val="FF0000"/>
                <w:sz w:val="18"/>
                <w:szCs w:val="18"/>
              </w:rPr>
              <w:t xml:space="preserve">:  Yes </w:t>
            </w:r>
            <w:r>
              <w:rPr>
                <w:bCs/>
                <w:color w:val="FF0000"/>
              </w:rPr>
              <w:t>□</w:t>
            </w:r>
            <w:r>
              <w:rPr>
                <w:bCs/>
                <w:color w:val="FF0000"/>
                <w:sz w:val="18"/>
                <w:szCs w:val="18"/>
              </w:rPr>
              <w:t xml:space="preserve"> No</w:t>
            </w:r>
            <w:r>
              <w:rPr>
                <w:color w:val="FF0000"/>
                <w:sz w:val="18"/>
                <w:szCs w:val="18"/>
              </w:rPr>
              <w:t xml:space="preserve"> </w:t>
            </w:r>
            <w:r>
              <w:rPr>
                <w:bCs/>
                <w:color w:val="FF0000"/>
              </w:rPr>
              <w:t>□</w:t>
            </w:r>
            <w:r>
              <w:rPr>
                <w:bCs/>
                <w:color w:val="FF0000"/>
                <w:sz w:val="18"/>
                <w:szCs w:val="18"/>
              </w:rPr>
              <w:t xml:space="preserve"> </w:t>
            </w:r>
          </w:p>
          <w:p w:rsidR="002C6079" w:rsidRDefault="002C6079" w:rsidP="004F4C10">
            <w:pPr>
              <w:tabs>
                <w:tab w:val="center" w:pos="4513"/>
                <w:tab w:val="right" w:pos="9026"/>
              </w:tabs>
              <w:autoSpaceDE w:val="0"/>
              <w:autoSpaceDN w:val="0"/>
              <w:adjustRightInd w:val="0"/>
              <w:rPr>
                <w:sz w:val="18"/>
                <w:szCs w:val="18"/>
              </w:rPr>
            </w:pPr>
            <w:r>
              <w:rPr>
                <w:sz w:val="18"/>
                <w:szCs w:val="18"/>
              </w:rPr>
              <w:t>(Responsibility of the Consultant named below)</w:t>
            </w:r>
          </w:p>
        </w:tc>
      </w:tr>
      <w:tr w:rsidR="002C6079" w:rsidTr="004F4C10">
        <w:tc>
          <w:tcPr>
            <w:tcW w:w="11165" w:type="dxa"/>
            <w:gridSpan w:val="4"/>
            <w:tcBorders>
              <w:top w:val="single" w:sz="4" w:space="0" w:color="000000"/>
              <w:left w:val="single" w:sz="4" w:space="0" w:color="000000"/>
              <w:bottom w:val="single" w:sz="4" w:space="0" w:color="000000"/>
              <w:right w:val="single" w:sz="4" w:space="0" w:color="000000"/>
            </w:tcBorders>
            <w:shd w:val="clear" w:color="auto" w:fill="C6D9F1"/>
            <w:hideMark/>
          </w:tcPr>
          <w:p w:rsidR="002C6079" w:rsidRDefault="002C6079" w:rsidP="004F4C10">
            <w:pPr>
              <w:tabs>
                <w:tab w:val="center" w:pos="4513"/>
                <w:tab w:val="right" w:pos="9026"/>
              </w:tabs>
              <w:autoSpaceDE w:val="0"/>
              <w:autoSpaceDN w:val="0"/>
              <w:adjustRightInd w:val="0"/>
              <w:jc w:val="both"/>
              <w:rPr>
                <w:color w:val="000000"/>
                <w:sz w:val="18"/>
                <w:szCs w:val="18"/>
              </w:rPr>
            </w:pPr>
            <w:r>
              <w:rPr>
                <w:b/>
                <w:bCs/>
                <w:color w:val="000000"/>
                <w:sz w:val="18"/>
                <w:szCs w:val="18"/>
              </w:rPr>
              <w:t xml:space="preserve">Blood Product Requirements </w:t>
            </w:r>
            <w:r>
              <w:rPr>
                <w:color w:val="000000"/>
                <w:sz w:val="18"/>
                <w:szCs w:val="18"/>
              </w:rPr>
              <w:t xml:space="preserve">(Tick as appropriate) </w:t>
            </w:r>
          </w:p>
        </w:tc>
      </w:tr>
      <w:tr w:rsidR="002C6079" w:rsidTr="004F4C10">
        <w:tc>
          <w:tcPr>
            <w:tcW w:w="11165" w:type="dxa"/>
            <w:gridSpan w:val="4"/>
            <w:tcBorders>
              <w:top w:val="single" w:sz="4" w:space="0" w:color="000000"/>
              <w:left w:val="single" w:sz="4" w:space="0" w:color="000000"/>
              <w:bottom w:val="single" w:sz="4" w:space="0" w:color="000000"/>
              <w:right w:val="single" w:sz="4" w:space="0" w:color="000000"/>
            </w:tcBorders>
          </w:tcPr>
          <w:p w:rsidR="002C6079" w:rsidRDefault="002C6079" w:rsidP="004F4C10">
            <w:pPr>
              <w:tabs>
                <w:tab w:val="center" w:pos="4513"/>
                <w:tab w:val="right" w:pos="9026"/>
              </w:tabs>
              <w:autoSpaceDE w:val="0"/>
              <w:autoSpaceDN w:val="0"/>
              <w:adjustRightInd w:val="0"/>
              <w:jc w:val="both"/>
              <w:rPr>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2507"/>
              <w:gridCol w:w="2960"/>
              <w:gridCol w:w="2734"/>
            </w:tblGrid>
            <w:tr w:rsidR="002C6079" w:rsidTr="004F4C10">
              <w:trPr>
                <w:trHeight w:hRule="exact" w:val="255"/>
              </w:trPr>
              <w:tc>
                <w:tcPr>
                  <w:tcW w:w="2733" w:type="dxa"/>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b/>
                      <w:color w:val="000000"/>
                      <w:sz w:val="18"/>
                      <w:szCs w:val="18"/>
                    </w:rPr>
                  </w:pPr>
                  <w:r>
                    <w:rPr>
                      <w:b/>
                      <w:color w:val="000000"/>
                      <w:sz w:val="18"/>
                      <w:szCs w:val="18"/>
                    </w:rPr>
                    <w:t xml:space="preserve">CMV Seronegative        </w:t>
                  </w:r>
                  <w:r>
                    <w:rPr>
                      <w:bCs/>
                      <w:color w:val="000000"/>
                    </w:rPr>
                    <w:t>□</w:t>
                  </w:r>
                </w:p>
              </w:tc>
              <w:tc>
                <w:tcPr>
                  <w:tcW w:w="2507" w:type="dxa"/>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b/>
                      <w:color w:val="000000"/>
                      <w:sz w:val="18"/>
                      <w:szCs w:val="18"/>
                    </w:rPr>
                  </w:pPr>
                  <w:r>
                    <w:rPr>
                      <w:b/>
                      <w:color w:val="000000"/>
                      <w:sz w:val="18"/>
                      <w:szCs w:val="18"/>
                    </w:rPr>
                    <w:t xml:space="preserve">Irradiated                         </w:t>
                  </w:r>
                  <w:r>
                    <w:rPr>
                      <w:bCs/>
                      <w:color w:val="000000"/>
                    </w:rPr>
                    <w:t>□</w:t>
                  </w:r>
                </w:p>
              </w:tc>
              <w:tc>
                <w:tcPr>
                  <w:tcW w:w="2960" w:type="dxa"/>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b/>
                      <w:color w:val="000000"/>
                      <w:sz w:val="18"/>
                      <w:szCs w:val="18"/>
                    </w:rPr>
                  </w:pPr>
                  <w:r>
                    <w:rPr>
                      <w:b/>
                      <w:color w:val="000000"/>
                      <w:sz w:val="18"/>
                      <w:szCs w:val="18"/>
                    </w:rPr>
                    <w:t xml:space="preserve">Plasma Reduced (Washed)   </w:t>
                  </w:r>
                  <w:r>
                    <w:rPr>
                      <w:bCs/>
                      <w:color w:val="000000"/>
                    </w:rPr>
                    <w:t>□</w:t>
                  </w:r>
                  <w:r>
                    <w:rPr>
                      <w:b/>
                      <w:color w:val="000000"/>
                      <w:sz w:val="18"/>
                      <w:szCs w:val="18"/>
                    </w:rPr>
                    <w:t xml:space="preserve"> </w:t>
                  </w:r>
                </w:p>
              </w:tc>
              <w:tc>
                <w:tcPr>
                  <w:tcW w:w="2734" w:type="dxa"/>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b/>
                      <w:color w:val="000000"/>
                      <w:sz w:val="18"/>
                      <w:szCs w:val="18"/>
                    </w:rPr>
                  </w:pPr>
                  <w:r>
                    <w:rPr>
                      <w:b/>
                      <w:color w:val="000000"/>
                      <w:sz w:val="18"/>
                      <w:szCs w:val="18"/>
                    </w:rPr>
                    <w:t xml:space="preserve">Other                       </w:t>
                  </w:r>
                  <w:r>
                    <w:rPr>
                      <w:bCs/>
                      <w:color w:val="000000"/>
                    </w:rPr>
                    <w:t>□</w:t>
                  </w:r>
                </w:p>
              </w:tc>
            </w:tr>
            <w:tr w:rsidR="002C6079" w:rsidTr="004F4C10">
              <w:trPr>
                <w:trHeight w:hRule="exact" w:val="255"/>
              </w:trPr>
              <w:tc>
                <w:tcPr>
                  <w:tcW w:w="10934" w:type="dxa"/>
                  <w:gridSpan w:val="4"/>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color w:val="000000"/>
                      <w:sz w:val="18"/>
                      <w:szCs w:val="18"/>
                    </w:rPr>
                  </w:pPr>
                  <w:r>
                    <w:rPr>
                      <w:color w:val="000000"/>
                      <w:sz w:val="18"/>
                      <w:szCs w:val="18"/>
                    </w:rPr>
                    <w:t>Reason for change:</w:t>
                  </w:r>
                </w:p>
              </w:tc>
            </w:tr>
            <w:tr w:rsidR="002C6079" w:rsidTr="004F4C10">
              <w:trPr>
                <w:trHeight w:hRule="exact" w:val="255"/>
              </w:trPr>
              <w:tc>
                <w:tcPr>
                  <w:tcW w:w="5240"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color w:val="000000"/>
                      <w:sz w:val="18"/>
                      <w:szCs w:val="18"/>
                    </w:rPr>
                  </w:pPr>
                  <w:r>
                    <w:rPr>
                      <w:color w:val="000000"/>
                      <w:sz w:val="18"/>
                      <w:szCs w:val="18"/>
                    </w:rPr>
                    <w:t xml:space="preserve">Effective from (date):                                  </w:t>
                  </w:r>
                </w:p>
              </w:tc>
              <w:tc>
                <w:tcPr>
                  <w:tcW w:w="5694" w:type="dxa"/>
                  <w:gridSpan w:val="2"/>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color w:val="000000"/>
                      <w:sz w:val="18"/>
                      <w:szCs w:val="18"/>
                    </w:rPr>
                  </w:pPr>
                  <w:r>
                    <w:rPr>
                      <w:color w:val="000000"/>
                      <w:sz w:val="18"/>
                      <w:szCs w:val="18"/>
                    </w:rPr>
                    <w:t>Effective to (date):</w:t>
                  </w:r>
                </w:p>
              </w:tc>
            </w:tr>
            <w:tr w:rsidR="002C6079" w:rsidTr="004F4C10">
              <w:trPr>
                <w:trHeight w:val="340"/>
              </w:trPr>
              <w:tc>
                <w:tcPr>
                  <w:tcW w:w="10934" w:type="dxa"/>
                  <w:gridSpan w:val="4"/>
                  <w:tcBorders>
                    <w:top w:val="single" w:sz="4" w:space="0" w:color="000000"/>
                    <w:left w:val="single" w:sz="4" w:space="0" w:color="000000"/>
                    <w:bottom w:val="single" w:sz="4" w:space="0" w:color="000000"/>
                    <w:right w:val="single" w:sz="4" w:space="0" w:color="000000"/>
                  </w:tcBorders>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b/>
                      <w:color w:val="000000"/>
                      <w:sz w:val="18"/>
                      <w:szCs w:val="18"/>
                    </w:rPr>
                  </w:pPr>
                  <w:r>
                    <w:rPr>
                      <w:b/>
                      <w:color w:val="000000"/>
                      <w:sz w:val="18"/>
                      <w:szCs w:val="18"/>
                    </w:rPr>
                    <w:t>Consultant Signature: ___________________________   Print name:____________________________    Date: ______________</w:t>
                  </w:r>
                </w:p>
              </w:tc>
            </w:tr>
          </w:tbl>
          <w:p w:rsidR="002C6079" w:rsidRDefault="002C6079" w:rsidP="004F4C10">
            <w:pPr>
              <w:tabs>
                <w:tab w:val="center" w:pos="4513"/>
                <w:tab w:val="right" w:pos="9026"/>
              </w:tabs>
              <w:autoSpaceDE w:val="0"/>
              <w:autoSpaceDN w:val="0"/>
              <w:adjustRightInd w:val="0"/>
              <w:jc w:val="both"/>
              <w:rPr>
                <w:color w:val="000000"/>
                <w:sz w:val="18"/>
                <w:szCs w:val="18"/>
              </w:rPr>
            </w:pPr>
          </w:p>
        </w:tc>
      </w:tr>
      <w:tr w:rsidR="002C6079" w:rsidTr="004F4C10">
        <w:tc>
          <w:tcPr>
            <w:tcW w:w="11165"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rsidR="002C6079" w:rsidRDefault="002C6079" w:rsidP="004F4C10">
            <w:pPr>
              <w:tabs>
                <w:tab w:val="center" w:pos="4513"/>
                <w:tab w:val="right" w:pos="9026"/>
              </w:tabs>
              <w:autoSpaceDE w:val="0"/>
              <w:autoSpaceDN w:val="0"/>
              <w:adjustRightInd w:val="0"/>
              <w:jc w:val="both"/>
              <w:rPr>
                <w:color w:val="000000"/>
                <w:sz w:val="18"/>
                <w:szCs w:val="18"/>
              </w:rPr>
            </w:pPr>
            <w:r>
              <w:rPr>
                <w:b/>
                <w:bCs/>
                <w:color w:val="000000"/>
                <w:sz w:val="18"/>
                <w:szCs w:val="18"/>
              </w:rPr>
              <w:t xml:space="preserve">For Laboratory Use Only </w:t>
            </w:r>
            <w:r>
              <w:rPr>
                <w:color w:val="000000"/>
                <w:sz w:val="18"/>
                <w:szCs w:val="18"/>
              </w:rPr>
              <w:t xml:space="preserve">(Tick as appropriate) </w:t>
            </w:r>
          </w:p>
        </w:tc>
      </w:tr>
      <w:tr w:rsidR="002C6079" w:rsidTr="004F4C10">
        <w:trPr>
          <w:trHeight w:val="274"/>
        </w:trPr>
        <w:tc>
          <w:tcPr>
            <w:tcW w:w="11165" w:type="dxa"/>
            <w:gridSpan w:val="4"/>
            <w:tcBorders>
              <w:top w:val="single" w:sz="4" w:space="0" w:color="000000"/>
              <w:left w:val="single" w:sz="4" w:space="0" w:color="000000"/>
              <w:bottom w:val="single" w:sz="4" w:space="0" w:color="000000"/>
              <w:right w:val="single" w:sz="4" w:space="0" w:color="000000"/>
            </w:tcBorders>
            <w:shd w:val="clear" w:color="auto" w:fill="D9D9D9"/>
          </w:tcPr>
          <w:p w:rsidR="002C6079" w:rsidRDefault="002C6079" w:rsidP="004F4C10">
            <w:pPr>
              <w:tabs>
                <w:tab w:val="center" w:pos="4513"/>
                <w:tab w:val="right" w:pos="9026"/>
              </w:tabs>
              <w:autoSpaceDE w:val="0"/>
              <w:autoSpaceDN w:val="0"/>
              <w:adjustRightInd w:val="0"/>
              <w:jc w:val="both"/>
              <w:rPr>
                <w:b/>
                <w:color w:val="000000"/>
                <w:sz w:val="18"/>
                <w:szCs w:val="18"/>
              </w:rPr>
            </w:pPr>
            <w:r>
              <w:rPr>
                <w:b/>
                <w:color w:val="000000"/>
                <w:sz w:val="18"/>
                <w:szCs w:val="18"/>
              </w:rPr>
              <w:t xml:space="preserve">Information transcribed into LIMS System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1"/>
              <w:gridCol w:w="3643"/>
              <w:gridCol w:w="3645"/>
            </w:tblGrid>
            <w:tr w:rsidR="002C6079" w:rsidTr="004F4C10">
              <w:tc>
                <w:tcPr>
                  <w:tcW w:w="3680" w:type="dxa"/>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color w:val="000000"/>
                      <w:sz w:val="18"/>
                      <w:szCs w:val="18"/>
                    </w:rPr>
                  </w:pPr>
                  <w:r>
                    <w:rPr>
                      <w:color w:val="000000"/>
                      <w:sz w:val="18"/>
                      <w:szCs w:val="18"/>
                    </w:rPr>
                    <w:t xml:space="preserve">Update Special Requirements         </w:t>
                  </w:r>
                  <w:r>
                    <w:rPr>
                      <w:bCs/>
                      <w:color w:val="000000"/>
                    </w:rPr>
                    <w:t>□</w:t>
                  </w:r>
                </w:p>
              </w:tc>
              <w:tc>
                <w:tcPr>
                  <w:tcW w:w="3680" w:type="dxa"/>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color w:val="000000"/>
                      <w:sz w:val="18"/>
                      <w:szCs w:val="18"/>
                    </w:rPr>
                  </w:pPr>
                  <w:r>
                    <w:rPr>
                      <w:color w:val="000000"/>
                      <w:sz w:val="18"/>
                      <w:szCs w:val="18"/>
                    </w:rPr>
                    <w:t xml:space="preserve">Update patient flag                    </w:t>
                  </w:r>
                  <w:r>
                    <w:rPr>
                      <w:bCs/>
                      <w:color w:val="000000"/>
                    </w:rPr>
                    <w:t>□</w:t>
                  </w:r>
                  <w:r>
                    <w:rPr>
                      <w:bCs/>
                      <w:color w:val="000000"/>
                      <w:sz w:val="18"/>
                      <w:szCs w:val="18"/>
                    </w:rPr>
                    <w:t xml:space="preserve">     </w:t>
                  </w:r>
                  <w:r>
                    <w:rPr>
                      <w:color w:val="000000"/>
                      <w:sz w:val="18"/>
                      <w:szCs w:val="18"/>
                    </w:rPr>
                    <w:t xml:space="preserve">    </w:t>
                  </w:r>
                </w:p>
              </w:tc>
              <w:tc>
                <w:tcPr>
                  <w:tcW w:w="3681" w:type="dxa"/>
                  <w:tcBorders>
                    <w:top w:val="single" w:sz="4" w:space="0" w:color="000000"/>
                    <w:left w:val="single" w:sz="4" w:space="0" w:color="000000"/>
                    <w:bottom w:val="single" w:sz="4" w:space="0" w:color="000000"/>
                    <w:right w:val="single" w:sz="4" w:space="0" w:color="000000"/>
                  </w:tcBorders>
                  <w:hideMark/>
                </w:tcPr>
                <w:p w:rsidR="002C6079" w:rsidRDefault="002C6079" w:rsidP="004F4C10">
                  <w:pPr>
                    <w:framePr w:hSpace="180" w:wrap="around" w:vAnchor="text" w:hAnchor="margin" w:xAlign="center" w:y="75"/>
                    <w:tabs>
                      <w:tab w:val="center" w:pos="4513"/>
                      <w:tab w:val="right" w:pos="9026"/>
                    </w:tabs>
                    <w:autoSpaceDE w:val="0"/>
                    <w:autoSpaceDN w:val="0"/>
                    <w:adjustRightInd w:val="0"/>
                    <w:jc w:val="both"/>
                    <w:rPr>
                      <w:color w:val="000000"/>
                      <w:sz w:val="18"/>
                      <w:szCs w:val="18"/>
                    </w:rPr>
                  </w:pPr>
                  <w:r>
                    <w:rPr>
                      <w:color w:val="000000"/>
                      <w:sz w:val="18"/>
                      <w:szCs w:val="18"/>
                    </w:rPr>
                    <w:t xml:space="preserve">Add notepad entry                          </w:t>
                  </w:r>
                  <w:r>
                    <w:rPr>
                      <w:bCs/>
                      <w:color w:val="000000"/>
                    </w:rPr>
                    <w:t>□</w:t>
                  </w:r>
                </w:p>
              </w:tc>
            </w:tr>
          </w:tbl>
          <w:p w:rsidR="002C6079" w:rsidRPr="00AD3B28" w:rsidRDefault="002C6079" w:rsidP="004F4C10">
            <w:pPr>
              <w:tabs>
                <w:tab w:val="center" w:pos="4513"/>
                <w:tab w:val="right" w:pos="9026"/>
              </w:tabs>
              <w:autoSpaceDE w:val="0"/>
              <w:autoSpaceDN w:val="0"/>
              <w:adjustRightInd w:val="0"/>
              <w:jc w:val="both"/>
              <w:rPr>
                <w:b/>
                <w:bCs/>
                <w:color w:val="000000"/>
                <w:sz w:val="22"/>
                <w:szCs w:val="22"/>
              </w:rPr>
            </w:pPr>
            <w:r>
              <w:rPr>
                <w:color w:val="000000"/>
                <w:sz w:val="18"/>
                <w:szCs w:val="18"/>
              </w:rPr>
              <w:t xml:space="preserve">Referring Consultant notified of patient information being updated in LIMS system  </w:t>
            </w:r>
            <w:r>
              <w:rPr>
                <w:bCs/>
                <w:color w:val="000000"/>
              </w:rPr>
              <w:t>□</w:t>
            </w:r>
            <w:r>
              <w:rPr>
                <w:b/>
                <w:bCs/>
                <w:color w:val="000000"/>
              </w:rPr>
              <w:t xml:space="preserve"> </w:t>
            </w:r>
          </w:p>
          <w:p w:rsidR="002C6079" w:rsidRDefault="002C6079" w:rsidP="004F4C10">
            <w:pPr>
              <w:tabs>
                <w:tab w:val="center" w:pos="4513"/>
                <w:tab w:val="right" w:pos="9026"/>
              </w:tabs>
              <w:autoSpaceDE w:val="0"/>
              <w:autoSpaceDN w:val="0"/>
              <w:adjustRightInd w:val="0"/>
              <w:jc w:val="both"/>
              <w:rPr>
                <w:color w:val="000000"/>
                <w:sz w:val="18"/>
                <w:szCs w:val="18"/>
              </w:rPr>
            </w:pPr>
            <w:r>
              <w:rPr>
                <w:color w:val="000000"/>
                <w:sz w:val="18"/>
                <w:szCs w:val="18"/>
              </w:rPr>
              <w:t xml:space="preserve">BMS Signature: _______________________________      Print Name: _________________________                 Date: ______________ </w:t>
            </w:r>
          </w:p>
        </w:tc>
      </w:tr>
    </w:tbl>
    <w:tbl>
      <w:tblPr>
        <w:tblStyle w:val="TableGrid"/>
        <w:tblW w:w="11199" w:type="dxa"/>
        <w:tblInd w:w="-5" w:type="dxa"/>
        <w:tblLook w:val="04A0" w:firstRow="1" w:lastRow="0" w:firstColumn="1" w:lastColumn="0" w:noHBand="0" w:noVBand="1"/>
      </w:tblPr>
      <w:tblGrid>
        <w:gridCol w:w="5937"/>
        <w:gridCol w:w="5262"/>
      </w:tblGrid>
      <w:tr w:rsidR="002C6079" w:rsidTr="002C6079">
        <w:trPr>
          <w:trHeight w:val="241"/>
        </w:trPr>
        <w:tc>
          <w:tcPr>
            <w:tcW w:w="11199" w:type="dxa"/>
            <w:gridSpan w:val="2"/>
            <w:shd w:val="clear" w:color="auto" w:fill="D9D9D9" w:themeFill="background1" w:themeFillShade="D9"/>
          </w:tcPr>
          <w:p w:rsidR="002C6079" w:rsidRPr="00DB49D3" w:rsidRDefault="002C6079" w:rsidP="002C6079">
            <w:pPr>
              <w:jc w:val="both"/>
              <w:rPr>
                <w:b/>
                <w:sz w:val="16"/>
                <w:szCs w:val="16"/>
              </w:rPr>
            </w:pPr>
            <w:r w:rsidRPr="00DB49D3">
              <w:rPr>
                <w:b/>
                <w:sz w:val="16"/>
                <w:szCs w:val="16"/>
              </w:rPr>
              <w:t>DISTRIBUTION</w:t>
            </w:r>
          </w:p>
        </w:tc>
      </w:tr>
      <w:tr w:rsidR="002C6079" w:rsidTr="002C6079">
        <w:trPr>
          <w:trHeight w:val="259"/>
        </w:trPr>
        <w:tc>
          <w:tcPr>
            <w:tcW w:w="11199" w:type="dxa"/>
            <w:gridSpan w:val="2"/>
          </w:tcPr>
          <w:p w:rsidR="002C6079" w:rsidRPr="00DB49D3" w:rsidRDefault="002C6079" w:rsidP="004F4C10">
            <w:pPr>
              <w:ind w:left="-113"/>
              <w:jc w:val="both"/>
              <w:rPr>
                <w:b/>
                <w:sz w:val="16"/>
                <w:szCs w:val="16"/>
              </w:rPr>
            </w:pPr>
            <w:r w:rsidRPr="00DB49D3">
              <w:rPr>
                <w:b/>
                <w:sz w:val="16"/>
                <w:szCs w:val="16"/>
              </w:rPr>
              <w:t>Master electronic copy held on Q Pulse for document and change control purposes.</w:t>
            </w:r>
          </w:p>
        </w:tc>
      </w:tr>
      <w:tr w:rsidR="002C6079" w:rsidTr="002C6079">
        <w:trPr>
          <w:trHeight w:val="241"/>
        </w:trPr>
        <w:tc>
          <w:tcPr>
            <w:tcW w:w="5937" w:type="dxa"/>
            <w:shd w:val="clear" w:color="auto" w:fill="D9D9D9" w:themeFill="background1" w:themeFillShade="D9"/>
          </w:tcPr>
          <w:p w:rsidR="002C6079" w:rsidRPr="00DB49D3" w:rsidRDefault="002C6079" w:rsidP="004F4C10">
            <w:pPr>
              <w:ind w:left="-113"/>
              <w:jc w:val="both"/>
              <w:rPr>
                <w:sz w:val="16"/>
                <w:szCs w:val="16"/>
              </w:rPr>
            </w:pPr>
            <w:r w:rsidRPr="00DB49D3">
              <w:rPr>
                <w:sz w:val="16"/>
                <w:szCs w:val="16"/>
              </w:rPr>
              <w:t xml:space="preserve">             Copy status: controlled </w:t>
            </w:r>
          </w:p>
        </w:tc>
        <w:tc>
          <w:tcPr>
            <w:tcW w:w="5262" w:type="dxa"/>
            <w:shd w:val="clear" w:color="auto" w:fill="D9D9D9" w:themeFill="background1" w:themeFillShade="D9"/>
          </w:tcPr>
          <w:p w:rsidR="002C6079" w:rsidRPr="00DB49D3" w:rsidRDefault="002C6079" w:rsidP="004F4C10">
            <w:pPr>
              <w:ind w:left="-113"/>
              <w:jc w:val="both"/>
              <w:rPr>
                <w:sz w:val="16"/>
                <w:szCs w:val="16"/>
              </w:rPr>
            </w:pPr>
            <w:r w:rsidRPr="00DB49D3">
              <w:rPr>
                <w:sz w:val="16"/>
                <w:szCs w:val="16"/>
              </w:rPr>
              <w:t>Uncontrolled when printed</w:t>
            </w:r>
          </w:p>
        </w:tc>
      </w:tr>
    </w:tbl>
    <w:p w:rsidR="002C6079" w:rsidRPr="00AD3B28" w:rsidRDefault="002C6079" w:rsidP="002C6079">
      <w:pPr>
        <w:jc w:val="both"/>
        <w:rPr>
          <w:sz w:val="17"/>
          <w:szCs w:val="17"/>
        </w:rPr>
      </w:pPr>
    </w:p>
    <w:p w:rsidR="002C6079" w:rsidRDefault="002C6079">
      <w:bookmarkStart w:id="0" w:name="_GoBack"/>
      <w:bookmarkEnd w:id="0"/>
    </w:p>
    <w:sectPr w:rsidR="002C6079" w:rsidSect="002C6079">
      <w:pgSz w:w="11907" w:h="16839" w:code="9"/>
      <w:pgMar w:top="360" w:right="360" w:bottom="360" w:left="36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79"/>
    <w:rsid w:val="00021B63"/>
    <w:rsid w:val="000735A7"/>
    <w:rsid w:val="00080269"/>
    <w:rsid w:val="000901A4"/>
    <w:rsid w:val="00096374"/>
    <w:rsid w:val="000A2764"/>
    <w:rsid w:val="000B53DC"/>
    <w:rsid w:val="000E681B"/>
    <w:rsid w:val="000F246E"/>
    <w:rsid w:val="000F45C8"/>
    <w:rsid w:val="00132E96"/>
    <w:rsid w:val="00133375"/>
    <w:rsid w:val="001379E4"/>
    <w:rsid w:val="00161A99"/>
    <w:rsid w:val="00174D1D"/>
    <w:rsid w:val="00184B64"/>
    <w:rsid w:val="00187488"/>
    <w:rsid w:val="001B1C6B"/>
    <w:rsid w:val="001D43B8"/>
    <w:rsid w:val="001F6A61"/>
    <w:rsid w:val="002029DD"/>
    <w:rsid w:val="00216AC9"/>
    <w:rsid w:val="00222A57"/>
    <w:rsid w:val="00223C7F"/>
    <w:rsid w:val="00225E87"/>
    <w:rsid w:val="002A4007"/>
    <w:rsid w:val="002C6079"/>
    <w:rsid w:val="002D0700"/>
    <w:rsid w:val="002F1FC7"/>
    <w:rsid w:val="003132FB"/>
    <w:rsid w:val="00321839"/>
    <w:rsid w:val="003234E9"/>
    <w:rsid w:val="00346C64"/>
    <w:rsid w:val="003570A1"/>
    <w:rsid w:val="00385F20"/>
    <w:rsid w:val="003A08C6"/>
    <w:rsid w:val="003B49B0"/>
    <w:rsid w:val="003C16DC"/>
    <w:rsid w:val="003C58F2"/>
    <w:rsid w:val="003C59DF"/>
    <w:rsid w:val="003D327E"/>
    <w:rsid w:val="003E6018"/>
    <w:rsid w:val="003E66B4"/>
    <w:rsid w:val="003F29EE"/>
    <w:rsid w:val="00412B2B"/>
    <w:rsid w:val="00421D7E"/>
    <w:rsid w:val="004308C1"/>
    <w:rsid w:val="004B7167"/>
    <w:rsid w:val="004B7B8C"/>
    <w:rsid w:val="004D34C1"/>
    <w:rsid w:val="004E29F3"/>
    <w:rsid w:val="004E63F1"/>
    <w:rsid w:val="004F6593"/>
    <w:rsid w:val="00503595"/>
    <w:rsid w:val="00507F48"/>
    <w:rsid w:val="0051518B"/>
    <w:rsid w:val="00530D0D"/>
    <w:rsid w:val="00537A23"/>
    <w:rsid w:val="005500D0"/>
    <w:rsid w:val="005632E5"/>
    <w:rsid w:val="00566005"/>
    <w:rsid w:val="00586C53"/>
    <w:rsid w:val="005A5737"/>
    <w:rsid w:val="005B6066"/>
    <w:rsid w:val="005F1F29"/>
    <w:rsid w:val="00607FC5"/>
    <w:rsid w:val="006358E1"/>
    <w:rsid w:val="006363B5"/>
    <w:rsid w:val="00642E1A"/>
    <w:rsid w:val="00651788"/>
    <w:rsid w:val="0065517F"/>
    <w:rsid w:val="00662B1F"/>
    <w:rsid w:val="00677E25"/>
    <w:rsid w:val="00697F41"/>
    <w:rsid w:val="006D506D"/>
    <w:rsid w:val="006D7710"/>
    <w:rsid w:val="006E035D"/>
    <w:rsid w:val="006F3FEF"/>
    <w:rsid w:val="00701D4A"/>
    <w:rsid w:val="007049AF"/>
    <w:rsid w:val="00704D07"/>
    <w:rsid w:val="00707770"/>
    <w:rsid w:val="00713427"/>
    <w:rsid w:val="00721C14"/>
    <w:rsid w:val="00725649"/>
    <w:rsid w:val="00737C7D"/>
    <w:rsid w:val="00747CE4"/>
    <w:rsid w:val="00750BED"/>
    <w:rsid w:val="00755F77"/>
    <w:rsid w:val="00756335"/>
    <w:rsid w:val="00761D4B"/>
    <w:rsid w:val="0079799B"/>
    <w:rsid w:val="007A0959"/>
    <w:rsid w:val="007B04AD"/>
    <w:rsid w:val="007C1DFB"/>
    <w:rsid w:val="007C2974"/>
    <w:rsid w:val="007D5ECC"/>
    <w:rsid w:val="007E05A5"/>
    <w:rsid w:val="007E2D3A"/>
    <w:rsid w:val="007F3A2C"/>
    <w:rsid w:val="00801246"/>
    <w:rsid w:val="00804A06"/>
    <w:rsid w:val="0080605A"/>
    <w:rsid w:val="0081033A"/>
    <w:rsid w:val="00813936"/>
    <w:rsid w:val="00827B8E"/>
    <w:rsid w:val="008650E8"/>
    <w:rsid w:val="008712FA"/>
    <w:rsid w:val="00873A68"/>
    <w:rsid w:val="00875E03"/>
    <w:rsid w:val="0088045E"/>
    <w:rsid w:val="0088263D"/>
    <w:rsid w:val="00891E27"/>
    <w:rsid w:val="0089329B"/>
    <w:rsid w:val="008D39F3"/>
    <w:rsid w:val="008E5B35"/>
    <w:rsid w:val="00926096"/>
    <w:rsid w:val="00926DDC"/>
    <w:rsid w:val="00931A6B"/>
    <w:rsid w:val="00953ED0"/>
    <w:rsid w:val="0096252C"/>
    <w:rsid w:val="009923C4"/>
    <w:rsid w:val="009D522B"/>
    <w:rsid w:val="009F15DC"/>
    <w:rsid w:val="00A01ADA"/>
    <w:rsid w:val="00A0250E"/>
    <w:rsid w:val="00A02F11"/>
    <w:rsid w:val="00A25290"/>
    <w:rsid w:val="00A360A3"/>
    <w:rsid w:val="00A53008"/>
    <w:rsid w:val="00A53F2B"/>
    <w:rsid w:val="00A94F48"/>
    <w:rsid w:val="00AC2A1C"/>
    <w:rsid w:val="00AE0E2E"/>
    <w:rsid w:val="00AF3B42"/>
    <w:rsid w:val="00B22BF9"/>
    <w:rsid w:val="00B325C0"/>
    <w:rsid w:val="00B33DB0"/>
    <w:rsid w:val="00B34F36"/>
    <w:rsid w:val="00B71241"/>
    <w:rsid w:val="00B76E4F"/>
    <w:rsid w:val="00B77A3B"/>
    <w:rsid w:val="00B847DC"/>
    <w:rsid w:val="00B8548B"/>
    <w:rsid w:val="00B8577D"/>
    <w:rsid w:val="00B870EC"/>
    <w:rsid w:val="00BB2E67"/>
    <w:rsid w:val="00BB6C03"/>
    <w:rsid w:val="00BB7FD8"/>
    <w:rsid w:val="00BC249F"/>
    <w:rsid w:val="00BF6604"/>
    <w:rsid w:val="00C12D0C"/>
    <w:rsid w:val="00C13147"/>
    <w:rsid w:val="00C23638"/>
    <w:rsid w:val="00C31FE2"/>
    <w:rsid w:val="00C36633"/>
    <w:rsid w:val="00C40A84"/>
    <w:rsid w:val="00C70284"/>
    <w:rsid w:val="00C764FD"/>
    <w:rsid w:val="00CA09B3"/>
    <w:rsid w:val="00CB3075"/>
    <w:rsid w:val="00D012C2"/>
    <w:rsid w:val="00D14654"/>
    <w:rsid w:val="00D22AA5"/>
    <w:rsid w:val="00D3222F"/>
    <w:rsid w:val="00D4749D"/>
    <w:rsid w:val="00D61E55"/>
    <w:rsid w:val="00D77E0A"/>
    <w:rsid w:val="00DB15C1"/>
    <w:rsid w:val="00DB327B"/>
    <w:rsid w:val="00DC43CA"/>
    <w:rsid w:val="00DE66F8"/>
    <w:rsid w:val="00DF2660"/>
    <w:rsid w:val="00E12203"/>
    <w:rsid w:val="00E13782"/>
    <w:rsid w:val="00E21617"/>
    <w:rsid w:val="00E33837"/>
    <w:rsid w:val="00E3476E"/>
    <w:rsid w:val="00E407E1"/>
    <w:rsid w:val="00E457A2"/>
    <w:rsid w:val="00E55B0B"/>
    <w:rsid w:val="00E650E3"/>
    <w:rsid w:val="00EB7A30"/>
    <w:rsid w:val="00ED05EF"/>
    <w:rsid w:val="00F128C5"/>
    <w:rsid w:val="00F35EC4"/>
    <w:rsid w:val="00F438B8"/>
    <w:rsid w:val="00F66366"/>
    <w:rsid w:val="00F70514"/>
    <w:rsid w:val="00FC264C"/>
    <w:rsid w:val="00FC7EF7"/>
    <w:rsid w:val="00FE1581"/>
    <w:rsid w:val="00FF1AA9"/>
    <w:rsid w:val="00FF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E73B5-54AB-4350-86FD-5B290AE7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079"/>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6079"/>
    <w:pPr>
      <w:tabs>
        <w:tab w:val="center" w:pos="4153"/>
        <w:tab w:val="right" w:pos="8306"/>
      </w:tabs>
    </w:pPr>
  </w:style>
  <w:style w:type="character" w:customStyle="1" w:styleId="HeaderChar">
    <w:name w:val="Header Char"/>
    <w:basedOn w:val="DefaultParagraphFont"/>
    <w:link w:val="Header"/>
    <w:uiPriority w:val="99"/>
    <w:rsid w:val="002C6079"/>
    <w:rPr>
      <w:rFonts w:ascii="Arial" w:eastAsia="Times New Roman" w:hAnsi="Arial" w:cs="Arial"/>
      <w:sz w:val="24"/>
      <w:szCs w:val="24"/>
      <w:lang w:eastAsia="en-GB"/>
    </w:rPr>
  </w:style>
  <w:style w:type="table" w:styleId="TableGrid">
    <w:name w:val="Table Grid"/>
    <w:basedOn w:val="TableNormal"/>
    <w:rsid w:val="002C607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Wands, Julie</dc:creator>
  <cp:keywords/>
  <dc:description/>
  <cp:lastModifiedBy>Wands, Julie</cp:lastModifiedBy>
  <cp:revision>1</cp:revision>
  <dcterms:created xsi:type="dcterms:W3CDTF">2023-02-17T10:58:00Z</dcterms:created>
  <dcterms:modified xsi:type="dcterms:W3CDTF">2023-02-17T11:04:00Z</dcterms:modified>
</cp:coreProperties>
</file>